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946728">
        <w:rPr>
          <w:rFonts w:ascii="ＭＳ ゴシック" w:eastAsia="ＭＳ ゴシック" w:hAnsi="ＭＳ ゴシック" w:cs="ＭＳ ゴシック" w:hint="eastAsia"/>
          <w:color w:val="0000FF"/>
          <w:sz w:val="22"/>
        </w:rPr>
        <w:t>06</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0C0C79" w:rsidRPr="008B4728" w:rsidRDefault="000C0C79" w:rsidP="000C0C79">
      <w:pPr>
        <w:pStyle w:val="a3"/>
        <w:numPr>
          <w:ilvl w:val="0"/>
          <w:numId w:val="37"/>
        </w:numPr>
        <w:rPr>
          <w:rFonts w:ascii="Times New Roman" w:eastAsiaTheme="minorEastAsia" w:hAnsi="Times New Roman" w:cs="Times New Roman"/>
          <w:bCs/>
          <w:sz w:val="18"/>
          <w:szCs w:val="18"/>
        </w:rPr>
      </w:pPr>
      <w:r w:rsidRPr="008B4728">
        <w:rPr>
          <w:rFonts w:ascii="Times New Roman" w:eastAsiaTheme="minorEastAsia" w:hAnsiTheme="minorEastAsia" w:cs="Times New Roman"/>
          <w:kern w:val="0"/>
          <w:sz w:val="18"/>
          <w:szCs w:val="18"/>
          <w:lang w:val="ja-JP"/>
        </w:rPr>
        <w:t>澤登慶治，前川信博．気管挿管に用いられる補助器具－スタイレットスコープ．麻酔手技上達のコツ．岩崎寛，野口隆之，福田和彦　編集．</w:t>
      </w:r>
      <w:r w:rsidRPr="008B4728">
        <w:rPr>
          <w:rFonts w:ascii="Times New Roman" w:eastAsiaTheme="minorEastAsia" w:hAnsiTheme="minorEastAsia" w:cs="Times New Roman"/>
          <w:kern w:val="0"/>
          <w:sz w:val="18"/>
          <w:szCs w:val="18"/>
        </w:rPr>
        <w:t>南光堂．</w:t>
      </w:r>
      <w:r w:rsidRPr="008B4728">
        <w:rPr>
          <w:rFonts w:ascii="Times New Roman" w:eastAsiaTheme="minorEastAsia" w:hAnsi="Times New Roman" w:cs="Times New Roman"/>
          <w:kern w:val="0"/>
          <w:sz w:val="18"/>
          <w:szCs w:val="18"/>
        </w:rPr>
        <w:t>2006</w:t>
      </w:r>
      <w:r w:rsidR="00BC1943" w:rsidRPr="008B4728">
        <w:rPr>
          <w:rFonts w:ascii="Times New Roman" w:eastAsiaTheme="minorEastAsia" w:hAnsiTheme="minorEastAsia" w:cs="Times New Roman"/>
          <w:kern w:val="0"/>
          <w:sz w:val="18"/>
          <w:szCs w:val="18"/>
        </w:rPr>
        <w:t>．</w:t>
      </w:r>
    </w:p>
    <w:p w:rsidR="00F776E3" w:rsidRPr="004E0481" w:rsidRDefault="00F776E3">
      <w:pPr>
        <w:pStyle w:val="a3"/>
        <w:rPr>
          <w:rFonts w:ascii="Times New Roman" w:eastAsia="ＭＳ ゴシック" w:hAnsi="Times New Roman" w:cs="Times New Roman"/>
          <w:b/>
          <w:bCs/>
          <w:color w:val="808080" w:themeColor="background1" w:themeShade="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315253" w:rsidRDefault="00F776E3" w:rsidP="00F776E3">
      <w:pPr>
        <w:pStyle w:val="a3"/>
        <w:rPr>
          <w:rFonts w:ascii="ＭＳ ゴシック" w:eastAsia="ＭＳ ゴシック" w:hAnsi="ＭＳ ゴシック" w:cs="ＭＳ ゴシック"/>
          <w:b/>
          <w:bCs/>
          <w:sz w:val="18"/>
        </w:rPr>
      </w:pPr>
      <w:r w:rsidRPr="00315253">
        <w:rPr>
          <w:rFonts w:ascii="ＭＳ ゴシック" w:eastAsia="ＭＳ ゴシック" w:hAnsi="ＭＳ ゴシック" w:cs="ＭＳ ゴシック" w:hint="eastAsia"/>
          <w:b/>
          <w:bCs/>
          <w:sz w:val="18"/>
        </w:rPr>
        <w:t>欧文(原著)</w:t>
      </w:r>
    </w:p>
    <w:p w:rsidR="000C0C79" w:rsidRPr="008B4728" w:rsidRDefault="000C0C79" w:rsidP="000C0C79">
      <w:pPr>
        <w:pStyle w:val="a3"/>
        <w:numPr>
          <w:ilvl w:val="0"/>
          <w:numId w:val="42"/>
        </w:numPr>
        <w:rPr>
          <w:rFonts w:ascii="Times New Roman" w:eastAsiaTheme="minorEastAsia" w:hAnsi="Times New Roman" w:cs="Times New Roman"/>
          <w:sz w:val="18"/>
        </w:rPr>
      </w:pPr>
      <w:r w:rsidRPr="008B4728">
        <w:rPr>
          <w:rFonts w:ascii="Times New Roman" w:eastAsiaTheme="minorEastAsia" w:hAnsi="Times New Roman" w:cs="Times New Roman"/>
          <w:sz w:val="18"/>
        </w:rPr>
        <w:t>Masaki Ueno</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Shuhei</w:t>
      </w:r>
      <w:proofErr w:type="spellEnd"/>
      <w:r w:rsidRPr="008B4728">
        <w:rPr>
          <w:rFonts w:ascii="Times New Roman" w:eastAsiaTheme="minorEastAsia" w:hAnsi="Times New Roman" w:cs="Times New Roman"/>
          <w:sz w:val="18"/>
        </w:rPr>
        <w:t xml:space="preserve"> Tomita</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Toshitaka</w:t>
      </w:r>
      <w:proofErr w:type="spellEnd"/>
      <w:r w:rsidRPr="008B4728">
        <w:rPr>
          <w:rFonts w:ascii="Times New Roman" w:eastAsiaTheme="minorEastAsia" w:hAnsi="Times New Roman" w:cs="Times New Roman"/>
          <w:sz w:val="18"/>
        </w:rPr>
        <w:t xml:space="preserve"> Nakagawa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Masaaki Ueki</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Yasuyuki</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Iwanaga</w:t>
      </w:r>
      <w:proofErr w:type="spellEnd"/>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Junichiro</w:t>
      </w:r>
      <w:proofErr w:type="spellEnd"/>
      <w:r w:rsidRPr="008B4728">
        <w:rPr>
          <w:rFonts w:ascii="Times New Roman" w:eastAsiaTheme="minorEastAsia" w:hAnsi="Times New Roman" w:cs="Times New Roman"/>
          <w:sz w:val="18"/>
        </w:rPr>
        <w:t xml:space="preserve"> Ono</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Masayuki Onodera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Cheng-long Huang</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Kenji </w:t>
      </w:r>
      <w:proofErr w:type="spellStart"/>
      <w:r w:rsidRPr="008B4728">
        <w:rPr>
          <w:rFonts w:ascii="Times New Roman" w:eastAsiaTheme="minorEastAsia" w:hAnsi="Times New Roman" w:cs="Times New Roman"/>
          <w:sz w:val="18"/>
        </w:rPr>
        <w:t>Kanenishi</w:t>
      </w:r>
      <w:proofErr w:type="spellEnd"/>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Atsuyoshi</w:t>
      </w:r>
      <w:proofErr w:type="spellEnd"/>
      <w:r w:rsidRPr="008B4728">
        <w:rPr>
          <w:rFonts w:ascii="Times New Roman" w:eastAsiaTheme="minorEastAsia" w:hAnsi="Times New Roman" w:cs="Times New Roman"/>
          <w:sz w:val="18"/>
        </w:rPr>
        <w:t xml:space="preserve"> Shimada</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Nobuhiro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Maekawa</w:t>
      </w:r>
      <w:proofErr w:type="spellEnd"/>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Haruhiko Sakamoto</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Effects of aging and HIF-1α-deficiency on permeability of </w:t>
      </w:r>
      <w:proofErr w:type="spellStart"/>
      <w:r w:rsidRPr="008B4728">
        <w:rPr>
          <w:rFonts w:ascii="Times New Roman" w:eastAsiaTheme="minorEastAsia" w:hAnsi="Times New Roman" w:cs="Times New Roman"/>
          <w:sz w:val="18"/>
        </w:rPr>
        <w:t>hippocampal</w:t>
      </w:r>
      <w:proofErr w:type="spellEnd"/>
      <w:r w:rsidRPr="008B4728">
        <w:rPr>
          <w:rFonts w:ascii="Times New Roman" w:eastAsiaTheme="minorEastAsia" w:hAnsi="Times New Roman" w:cs="Times New Roman"/>
          <w:sz w:val="18"/>
        </w:rPr>
        <w:t xml:space="preserve"> vessels</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Microscopy research and technique</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2006</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69</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29-35</w:t>
      </w:r>
      <w:r w:rsidR="00BC1943" w:rsidRPr="008B4728">
        <w:rPr>
          <w:rFonts w:ascii="Times New Roman" w:eastAsiaTheme="minorEastAsia" w:hAnsiTheme="minorEastAsia" w:cs="Times New Roman"/>
          <w:sz w:val="18"/>
        </w:rPr>
        <w:t>．</w:t>
      </w:r>
    </w:p>
    <w:p w:rsidR="000C0C79" w:rsidRPr="008B4728" w:rsidRDefault="000C0C79" w:rsidP="000C0C79">
      <w:pPr>
        <w:pStyle w:val="a3"/>
        <w:numPr>
          <w:ilvl w:val="0"/>
          <w:numId w:val="42"/>
        </w:numPr>
        <w:rPr>
          <w:rFonts w:ascii="Times New Roman" w:eastAsiaTheme="minorEastAsia" w:hAnsi="Times New Roman" w:cs="Times New Roman"/>
          <w:sz w:val="18"/>
        </w:rPr>
      </w:pPr>
      <w:r w:rsidRPr="008B4728">
        <w:rPr>
          <w:rFonts w:ascii="Times New Roman" w:eastAsiaTheme="minorEastAsia" w:hAnsi="Times New Roman" w:cs="Times New Roman"/>
          <w:sz w:val="18"/>
        </w:rPr>
        <w:t>Masaki Ueno</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Shuhei</w:t>
      </w:r>
      <w:proofErr w:type="spellEnd"/>
      <w:r w:rsidRPr="008B4728">
        <w:rPr>
          <w:rFonts w:ascii="Times New Roman" w:eastAsiaTheme="minorEastAsia" w:hAnsi="Times New Roman" w:cs="Times New Roman"/>
          <w:sz w:val="18"/>
        </w:rPr>
        <w:t xml:space="preserve"> Tomita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Masaaki Ueki</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Yasuyuki</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Iwanaga</w:t>
      </w:r>
      <w:proofErr w:type="spellEnd"/>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Cheng-long Huang</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Masayuki Onodera</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Nobuhiro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Maekawa</w:t>
      </w:r>
      <w:proofErr w:type="spellEnd"/>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Frank J. Gonzalez</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Haruhiko Sakamoto</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Two pathways of apoptosis are simultaneously induced in the </w:t>
      </w:r>
      <w:proofErr w:type="spellStart"/>
      <w:r w:rsidRPr="008B4728">
        <w:rPr>
          <w:rFonts w:ascii="Times New Roman" w:eastAsiaTheme="minorEastAsia" w:hAnsi="Times New Roman" w:cs="Times New Roman"/>
          <w:sz w:val="18"/>
        </w:rPr>
        <w:t>embryonal</w:t>
      </w:r>
      <w:proofErr w:type="spellEnd"/>
      <w:r w:rsidRPr="008B4728">
        <w:rPr>
          <w:rFonts w:ascii="Times New Roman" w:eastAsiaTheme="minorEastAsia" w:hAnsi="Times New Roman" w:cs="Times New Roman"/>
          <w:sz w:val="18"/>
        </w:rPr>
        <w:t xml:space="preserve"> brains of neural cell-specific HIF-1a-deficient mice</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Histochemistry</w:t>
      </w:r>
      <w:proofErr w:type="spellEnd"/>
      <w:r w:rsidRPr="008B4728">
        <w:rPr>
          <w:rFonts w:ascii="Times New Roman" w:eastAsiaTheme="minorEastAsia" w:hAnsi="Times New Roman" w:cs="Times New Roman"/>
          <w:sz w:val="18"/>
        </w:rPr>
        <w:t xml:space="preserve"> and Cell Biology</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2006</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125</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535-544</w:t>
      </w:r>
      <w:r w:rsidR="00BC1943" w:rsidRPr="008B4728">
        <w:rPr>
          <w:rFonts w:ascii="Times New Roman" w:eastAsiaTheme="minorEastAsia" w:hAnsiTheme="minorEastAsia" w:cs="Times New Roman"/>
          <w:sz w:val="18"/>
        </w:rPr>
        <w:t>．</w:t>
      </w:r>
    </w:p>
    <w:p w:rsidR="000C0C79" w:rsidRPr="008B4728" w:rsidRDefault="000C0C79" w:rsidP="000C0C79">
      <w:pPr>
        <w:pStyle w:val="a3"/>
        <w:numPr>
          <w:ilvl w:val="0"/>
          <w:numId w:val="42"/>
        </w:numPr>
        <w:rPr>
          <w:rFonts w:ascii="Times New Roman" w:eastAsiaTheme="minorEastAsia" w:hAnsi="Times New Roman" w:cs="Times New Roman"/>
          <w:sz w:val="18"/>
        </w:rPr>
      </w:pPr>
      <w:r w:rsidRPr="008B4728">
        <w:rPr>
          <w:rFonts w:ascii="Times New Roman" w:eastAsiaTheme="minorEastAsia" w:hAnsi="Times New Roman" w:cs="Times New Roman"/>
          <w:sz w:val="18"/>
        </w:rPr>
        <w:t>Wang J</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Okamoto Y</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Morishita</w:t>
      </w:r>
      <w:proofErr w:type="spellEnd"/>
      <w:r w:rsidRPr="008B4728">
        <w:rPr>
          <w:rFonts w:ascii="Times New Roman" w:eastAsiaTheme="minorEastAsia" w:hAnsi="Times New Roman" w:cs="Times New Roman"/>
          <w:sz w:val="18"/>
        </w:rPr>
        <w:t xml:space="preserve"> J</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Tsuboi</w:t>
      </w:r>
      <w:proofErr w:type="spellEnd"/>
      <w:r w:rsidRPr="008B4728">
        <w:rPr>
          <w:rFonts w:ascii="Times New Roman" w:eastAsiaTheme="minorEastAsia" w:hAnsi="Times New Roman" w:cs="Times New Roman"/>
          <w:sz w:val="18"/>
        </w:rPr>
        <w:t xml:space="preserve"> K</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Miyatake</w:t>
      </w:r>
      <w:proofErr w:type="spellEnd"/>
      <w:r w:rsidRPr="008B4728">
        <w:rPr>
          <w:rFonts w:ascii="Times New Roman" w:eastAsiaTheme="minorEastAsia" w:hAnsi="Times New Roman" w:cs="Times New Roman"/>
          <w:sz w:val="18"/>
        </w:rPr>
        <w:t xml:space="preserve"> 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Ueda N</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Functional analysis of the purified </w:t>
      </w:r>
      <w:proofErr w:type="spellStart"/>
      <w:r w:rsidRPr="008B4728">
        <w:rPr>
          <w:rFonts w:ascii="Times New Roman" w:eastAsiaTheme="minorEastAsia" w:hAnsi="Times New Roman" w:cs="Times New Roman"/>
          <w:sz w:val="18"/>
        </w:rPr>
        <w:t>anandamide</w:t>
      </w:r>
      <w:proofErr w:type="spellEnd"/>
      <w:r w:rsidRPr="008B4728">
        <w:rPr>
          <w:rFonts w:ascii="Times New Roman" w:eastAsiaTheme="minorEastAsia" w:hAnsi="Times New Roman" w:cs="Times New Roman"/>
          <w:sz w:val="18"/>
        </w:rPr>
        <w:t xml:space="preserve">-generating </w:t>
      </w:r>
      <w:proofErr w:type="spellStart"/>
      <w:r w:rsidRPr="008B4728">
        <w:rPr>
          <w:rFonts w:ascii="Times New Roman" w:eastAsiaTheme="minorEastAsia" w:hAnsi="Times New Roman" w:cs="Times New Roman"/>
          <w:sz w:val="18"/>
        </w:rPr>
        <w:t>phospholipase</w:t>
      </w:r>
      <w:proofErr w:type="spellEnd"/>
      <w:r w:rsidRPr="008B4728">
        <w:rPr>
          <w:rFonts w:ascii="Times New Roman" w:eastAsiaTheme="minorEastAsia" w:hAnsi="Times New Roman" w:cs="Times New Roman"/>
          <w:sz w:val="18"/>
        </w:rPr>
        <w:t xml:space="preserve"> D as a member of the </w:t>
      </w:r>
      <w:proofErr w:type="spellStart"/>
      <w:r w:rsidRPr="008B4728">
        <w:rPr>
          <w:rFonts w:ascii="Times New Roman" w:eastAsiaTheme="minorEastAsia" w:hAnsi="Times New Roman" w:cs="Times New Roman"/>
          <w:sz w:val="18"/>
        </w:rPr>
        <w:t>metallo</w:t>
      </w:r>
      <w:proofErr w:type="spellEnd"/>
      <w:r w:rsidRPr="008B4728">
        <w:rPr>
          <w:rFonts w:ascii="Times New Roman" w:eastAsiaTheme="minorEastAsia" w:hAnsi="Times New Roman" w:cs="Times New Roman"/>
          <w:sz w:val="18"/>
        </w:rPr>
        <w:t>-β-</w:t>
      </w:r>
      <w:proofErr w:type="spellStart"/>
      <w:r w:rsidRPr="008B4728">
        <w:rPr>
          <w:rFonts w:ascii="Times New Roman" w:eastAsiaTheme="minorEastAsia" w:hAnsi="Times New Roman" w:cs="Times New Roman"/>
          <w:sz w:val="18"/>
        </w:rPr>
        <w:t>lactamase</w:t>
      </w:r>
      <w:proofErr w:type="spellEnd"/>
      <w:r w:rsidRPr="008B4728">
        <w:rPr>
          <w:rFonts w:ascii="Times New Roman" w:eastAsiaTheme="minorEastAsia" w:hAnsi="Times New Roman" w:cs="Times New Roman"/>
          <w:sz w:val="18"/>
        </w:rPr>
        <w:t xml:space="preserve"> family</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J </w:t>
      </w:r>
      <w:proofErr w:type="spellStart"/>
      <w:r w:rsidRPr="008B4728">
        <w:rPr>
          <w:rFonts w:ascii="Times New Roman" w:eastAsiaTheme="minorEastAsia" w:hAnsi="Times New Roman" w:cs="Times New Roman"/>
          <w:sz w:val="18"/>
        </w:rPr>
        <w:t>Biol</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Chem</w:t>
      </w:r>
      <w:proofErr w:type="spellEnd"/>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2006</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281</w:t>
      </w:r>
      <w:r w:rsidR="00BC1943"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12325-12335</w:t>
      </w:r>
      <w:r w:rsidR="00BC1943" w:rsidRPr="008B4728">
        <w:rPr>
          <w:rFonts w:ascii="Times New Roman" w:eastAsiaTheme="minorEastAsia" w:hAnsiTheme="minorEastAsia" w:cs="Times New Roman"/>
          <w:sz w:val="18"/>
        </w:rPr>
        <w:t>．</w:t>
      </w:r>
    </w:p>
    <w:p w:rsidR="000C0C79" w:rsidRPr="008B4728" w:rsidRDefault="000C0C79" w:rsidP="000C0C79">
      <w:pPr>
        <w:pStyle w:val="a3"/>
        <w:rPr>
          <w:rFonts w:ascii="Times New Roman" w:eastAsiaTheme="minorEastAsia" w:hAnsi="Times New Roman" w:cs="Times New Roman"/>
          <w:sz w:val="18"/>
        </w:rPr>
      </w:pPr>
    </w:p>
    <w:p w:rsidR="00F776E3" w:rsidRPr="00315253" w:rsidRDefault="00F776E3" w:rsidP="00F776E3">
      <w:pPr>
        <w:pStyle w:val="a3"/>
        <w:rPr>
          <w:rFonts w:ascii="ＭＳ ゴシック" w:eastAsia="ＭＳ ゴシック" w:hAnsi="ＭＳ ゴシック" w:cs="ＭＳ ゴシック"/>
          <w:b/>
          <w:bCs/>
          <w:sz w:val="18"/>
        </w:rPr>
      </w:pPr>
      <w:r w:rsidRPr="00315253">
        <w:rPr>
          <w:rFonts w:ascii="ＭＳ ゴシック" w:eastAsia="ＭＳ ゴシック" w:hAnsi="ＭＳ ゴシック" w:cs="ＭＳ ゴシック" w:hint="eastAsia"/>
          <w:b/>
          <w:bCs/>
          <w:sz w:val="18"/>
        </w:rPr>
        <w:t>邦文(総説)</w:t>
      </w:r>
    </w:p>
    <w:p w:rsidR="000C0C79" w:rsidRPr="008B4728" w:rsidRDefault="000C0C79" w:rsidP="000C0C79">
      <w:pPr>
        <w:pStyle w:val="a3"/>
        <w:numPr>
          <w:ilvl w:val="0"/>
          <w:numId w:val="44"/>
        </w:numPr>
        <w:rPr>
          <w:rFonts w:ascii="Times New Roman" w:eastAsiaTheme="minorEastAsia" w:hAnsi="Times New Roman" w:cs="Times New Roman"/>
          <w:b/>
          <w:bCs/>
          <w:color w:val="000080"/>
          <w:sz w:val="18"/>
          <w:szCs w:val="18"/>
        </w:rPr>
      </w:pPr>
      <w:r w:rsidRPr="008B4728">
        <w:rPr>
          <w:rFonts w:ascii="Times New Roman" w:eastAsiaTheme="minorEastAsia" w:hAnsiTheme="minorEastAsia" w:cs="Times New Roman"/>
          <w:sz w:val="18"/>
          <w:szCs w:val="18"/>
        </w:rPr>
        <w:t>植木正明．</w:t>
      </w:r>
      <w:r w:rsidRPr="008B4728">
        <w:rPr>
          <w:rFonts w:ascii="Times New Roman" w:eastAsiaTheme="minorEastAsia" w:hAnsiTheme="minorEastAsia" w:cs="Times New Roman"/>
          <w:kern w:val="0"/>
          <w:sz w:val="18"/>
          <w:szCs w:val="18"/>
        </w:rPr>
        <w:t>オピオイド鎮痛薬（フェンタニル）</w:t>
      </w:r>
      <w:r w:rsidRPr="008B4728">
        <w:rPr>
          <w:rFonts w:ascii="Times New Roman" w:eastAsiaTheme="minorEastAsia" w:hAnsi="Times New Roman" w:cs="Times New Roman"/>
          <w:kern w:val="0"/>
          <w:sz w:val="18"/>
          <w:szCs w:val="18"/>
        </w:rPr>
        <w:t xml:space="preserve">TCI </w:t>
      </w:r>
      <w:r w:rsidRPr="008B4728">
        <w:rPr>
          <w:rFonts w:ascii="Times New Roman" w:eastAsiaTheme="minorEastAsia" w:hAnsiTheme="minorEastAsia" w:cs="Times New Roman"/>
          <w:kern w:val="0"/>
          <w:sz w:val="18"/>
          <w:szCs w:val="18"/>
        </w:rPr>
        <w:t>投与の現状と未来－超短時間作用性オピオイド鎮痛薬の使用経験を踏まえて－．</w:t>
      </w:r>
      <w:r w:rsidRPr="008B4728">
        <w:rPr>
          <w:rFonts w:ascii="Times New Roman" w:eastAsiaTheme="minorEastAsia" w:hAnsi="Times New Roman" w:cs="Times New Roman"/>
          <w:sz w:val="18"/>
          <w:szCs w:val="18"/>
        </w:rPr>
        <w:t xml:space="preserve"> </w:t>
      </w:r>
      <w:proofErr w:type="spellStart"/>
      <w:r w:rsidRPr="008B4728">
        <w:rPr>
          <w:rFonts w:ascii="Times New Roman" w:eastAsiaTheme="minorEastAsia" w:hAnsi="Times New Roman" w:cs="Times New Roman"/>
          <w:i/>
          <w:iCs/>
          <w:kern w:val="0"/>
          <w:sz w:val="18"/>
          <w:szCs w:val="18"/>
        </w:rPr>
        <w:t>Pharmacoanesthesiology</w:t>
      </w:r>
      <w:proofErr w:type="spellEnd"/>
      <w:r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2006</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18</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32-34</w:t>
      </w:r>
      <w:r w:rsidR="00BC1943" w:rsidRPr="008B4728">
        <w:rPr>
          <w:rFonts w:ascii="Times New Roman" w:eastAsiaTheme="minorEastAsia" w:hAnsiTheme="minorEastAsia" w:cs="Times New Roman"/>
          <w:sz w:val="18"/>
          <w:szCs w:val="18"/>
        </w:rPr>
        <w:t>．</w:t>
      </w:r>
    </w:p>
    <w:p w:rsidR="000C0C79" w:rsidRPr="008B4728" w:rsidRDefault="000C0C79" w:rsidP="00691E8E">
      <w:pPr>
        <w:pStyle w:val="a3"/>
        <w:numPr>
          <w:ilvl w:val="0"/>
          <w:numId w:val="48"/>
        </w:numPr>
        <w:rPr>
          <w:rFonts w:ascii="Times New Roman" w:eastAsiaTheme="minorEastAsia" w:hAnsi="Times New Roman" w:cs="Times New Roman"/>
          <w:sz w:val="18"/>
          <w:szCs w:val="18"/>
        </w:rPr>
      </w:pPr>
      <w:r w:rsidRPr="008B4728">
        <w:rPr>
          <w:rFonts w:ascii="Times New Roman" w:eastAsiaTheme="minorEastAsia" w:hAnsiTheme="minorEastAsia" w:cs="Times New Roman"/>
          <w:sz w:val="18"/>
          <w:szCs w:val="18"/>
        </w:rPr>
        <w:t>田家</w:t>
      </w:r>
      <w:r w:rsidRPr="008B4728">
        <w:rPr>
          <w:rFonts w:ascii="Times New Roman" w:eastAsiaTheme="minorEastAsia" w:hAnsi="Times New Roman" w:cs="Times New Roman"/>
          <w:sz w:val="18"/>
          <w:szCs w:val="18"/>
        </w:rPr>
        <w:t xml:space="preserve"> </w:t>
      </w:r>
      <w:r w:rsidRPr="008B4728">
        <w:rPr>
          <w:rFonts w:ascii="Times New Roman" w:eastAsiaTheme="minorEastAsia" w:hAnsiTheme="minorEastAsia" w:cs="Times New Roman"/>
          <w:sz w:val="18"/>
          <w:szCs w:val="18"/>
        </w:rPr>
        <w:t>諭．徹底分析シリーズ　中心静脈穿刺</w:t>
      </w:r>
      <w:r w:rsidRPr="008B4728">
        <w:rPr>
          <w:rFonts w:ascii="Times New Roman" w:eastAsiaTheme="minorEastAsia" w:hAnsi="Times New Roman" w:cs="Times New Roman"/>
          <w:sz w:val="18"/>
          <w:szCs w:val="18"/>
        </w:rPr>
        <w:t>(</w:t>
      </w:r>
      <w:r w:rsidRPr="008B4728">
        <w:rPr>
          <w:rFonts w:ascii="Times New Roman" w:eastAsiaTheme="minorEastAsia" w:hAnsiTheme="minorEastAsia" w:cs="Times New Roman"/>
          <w:sz w:val="18"/>
          <w:szCs w:val="18"/>
        </w:rPr>
        <w:t>各論</w:t>
      </w:r>
      <w:r w:rsidRPr="008B4728">
        <w:rPr>
          <w:rFonts w:ascii="Times New Roman" w:eastAsiaTheme="minorEastAsia" w:hAnsi="Times New Roman" w:cs="Times New Roman"/>
          <w:sz w:val="18"/>
          <w:szCs w:val="18"/>
        </w:rPr>
        <w:t>)</w:t>
      </w:r>
      <w:r w:rsidRPr="008B4728">
        <w:rPr>
          <w:rFonts w:ascii="Times New Roman" w:eastAsiaTheme="minorEastAsia" w:hAnsiTheme="minorEastAsia" w:cs="Times New Roman"/>
          <w:sz w:val="18"/>
          <w:szCs w:val="18"/>
        </w:rPr>
        <w:t xml:space="preserve">　鎖骨下静脈からの挿入法　正確な解剖学的知識と経験が重要</w:t>
      </w:r>
      <w:r w:rsidRPr="008B4728">
        <w:rPr>
          <w:rFonts w:ascii="Times New Roman" w:eastAsiaTheme="minorEastAsia" w:hAnsi="Times New Roman" w:cs="Times New Roman"/>
          <w:sz w:val="18"/>
          <w:szCs w:val="18"/>
        </w:rPr>
        <w:t>(</w:t>
      </w:r>
      <w:r w:rsidRPr="008B4728">
        <w:rPr>
          <w:rFonts w:ascii="Times New Roman" w:eastAsiaTheme="minorEastAsia" w:hAnsiTheme="minorEastAsia" w:cs="Times New Roman"/>
          <w:sz w:val="18"/>
          <w:szCs w:val="18"/>
        </w:rPr>
        <w:t>解説</w:t>
      </w:r>
      <w:r w:rsidRPr="008B4728">
        <w:rPr>
          <w:rFonts w:ascii="Times New Roman" w:eastAsiaTheme="minorEastAsia" w:hAnsi="Times New Roman" w:cs="Times New Roman"/>
          <w:sz w:val="18"/>
          <w:szCs w:val="18"/>
        </w:rPr>
        <w:t>)</w:t>
      </w:r>
      <w:r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Life Support and Anesthesia</w:t>
      </w:r>
      <w:r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2006</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13</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1114-1117</w:t>
      </w:r>
      <w:r w:rsidR="00BC1943" w:rsidRPr="008B4728">
        <w:rPr>
          <w:rFonts w:ascii="Times New Roman" w:eastAsiaTheme="minorEastAsia" w:hAnsiTheme="minorEastAsia" w:cs="Times New Roman"/>
          <w:sz w:val="18"/>
          <w:szCs w:val="18"/>
        </w:rPr>
        <w:t>．</w:t>
      </w:r>
    </w:p>
    <w:p w:rsidR="00F776E3" w:rsidRPr="00102068" w:rsidRDefault="00F776E3" w:rsidP="00F776E3">
      <w:pPr>
        <w:pStyle w:val="a3"/>
        <w:rPr>
          <w:rFonts w:ascii="Times New Roman" w:eastAsiaTheme="majorEastAsia" w:hAnsi="Times New Roman" w:cs="Times New Roman"/>
          <w:bCs/>
          <w:sz w:val="18"/>
          <w:szCs w:val="18"/>
        </w:rPr>
      </w:pPr>
    </w:p>
    <w:p w:rsidR="00F776E3" w:rsidRPr="00315253" w:rsidRDefault="00F776E3" w:rsidP="00F776E3">
      <w:pPr>
        <w:pStyle w:val="a3"/>
        <w:rPr>
          <w:rFonts w:ascii="ＭＳ ゴシック" w:eastAsia="ＭＳ ゴシック" w:hAnsi="ＭＳ ゴシック" w:cs="ＭＳ ゴシック"/>
          <w:b/>
          <w:bCs/>
          <w:sz w:val="18"/>
        </w:rPr>
      </w:pPr>
      <w:r w:rsidRPr="00315253">
        <w:rPr>
          <w:rFonts w:ascii="ＭＳ ゴシック" w:eastAsia="ＭＳ ゴシック" w:hAnsi="ＭＳ ゴシック" w:cs="ＭＳ ゴシック" w:hint="eastAsia"/>
          <w:b/>
          <w:bCs/>
          <w:sz w:val="18"/>
        </w:rPr>
        <w:t>邦文(その他)</w:t>
      </w:r>
    </w:p>
    <w:p w:rsidR="00F776E3" w:rsidRPr="008B4728" w:rsidRDefault="000C0C79" w:rsidP="00F776E3">
      <w:pPr>
        <w:pStyle w:val="a3"/>
        <w:numPr>
          <w:ilvl w:val="0"/>
          <w:numId w:val="21"/>
        </w:numPr>
        <w:rPr>
          <w:rFonts w:ascii="Times New Roman" w:eastAsiaTheme="minorEastAsia" w:hAnsi="Times New Roman" w:cs="Times New Roman"/>
          <w:bCs/>
          <w:sz w:val="18"/>
          <w:szCs w:val="18"/>
        </w:rPr>
      </w:pPr>
      <w:r w:rsidRPr="008B4728">
        <w:rPr>
          <w:rFonts w:ascii="Times New Roman" w:eastAsiaTheme="minorEastAsia" w:hAnsiTheme="minorEastAsia" w:cs="Times New Roman"/>
          <w:sz w:val="18"/>
          <w:szCs w:val="18"/>
        </w:rPr>
        <w:t>永井</w:t>
      </w:r>
      <w:r w:rsidRPr="008B4728">
        <w:rPr>
          <w:rFonts w:ascii="Times New Roman" w:eastAsiaTheme="minorEastAsia" w:hAnsi="Times New Roman" w:cs="Times New Roman"/>
          <w:sz w:val="18"/>
          <w:szCs w:val="18"/>
        </w:rPr>
        <w:t xml:space="preserve"> </w:t>
      </w:r>
      <w:r w:rsidRPr="008B4728">
        <w:rPr>
          <w:rFonts w:ascii="Times New Roman" w:eastAsiaTheme="minorEastAsia" w:hAnsiTheme="minorEastAsia" w:cs="Times New Roman"/>
          <w:sz w:val="18"/>
          <w:szCs w:val="18"/>
        </w:rPr>
        <w:t>翼，田家</w:t>
      </w:r>
      <w:r w:rsidRPr="008B4728">
        <w:rPr>
          <w:rFonts w:ascii="Times New Roman" w:eastAsiaTheme="minorEastAsia" w:hAnsi="Times New Roman" w:cs="Times New Roman"/>
          <w:sz w:val="18"/>
          <w:szCs w:val="18"/>
        </w:rPr>
        <w:t xml:space="preserve"> </w:t>
      </w:r>
      <w:r w:rsidRPr="008B4728">
        <w:rPr>
          <w:rFonts w:ascii="Times New Roman" w:eastAsiaTheme="minorEastAsia" w:hAnsiTheme="minorEastAsia" w:cs="Times New Roman"/>
          <w:sz w:val="18"/>
          <w:szCs w:val="18"/>
        </w:rPr>
        <w:t>諭，遠藤玲子，岩永康之，前川信博．左副腎腫瘍摘出術中に肺塞栓を来した１症例．麻酔．</w:t>
      </w:r>
      <w:r w:rsidRPr="008B4728">
        <w:rPr>
          <w:rFonts w:ascii="Times New Roman" w:eastAsiaTheme="minorEastAsia" w:hAnsi="Times New Roman" w:cs="Times New Roman"/>
          <w:sz w:val="18"/>
          <w:szCs w:val="18"/>
        </w:rPr>
        <w:t>2006</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55</w:t>
      </w:r>
      <w:r w:rsidR="00BC1943" w:rsidRPr="008B4728">
        <w:rPr>
          <w:rFonts w:ascii="Times New Roman" w:eastAsiaTheme="minorEastAsia" w:hAnsiTheme="minorEastAsia" w:cs="Times New Roman"/>
          <w:sz w:val="18"/>
          <w:szCs w:val="18"/>
        </w:rPr>
        <w:t>；</w:t>
      </w:r>
      <w:r w:rsidRPr="008B4728">
        <w:rPr>
          <w:rFonts w:ascii="Times New Roman" w:eastAsiaTheme="minorEastAsia" w:hAnsi="Times New Roman" w:cs="Times New Roman"/>
          <w:sz w:val="18"/>
          <w:szCs w:val="18"/>
        </w:rPr>
        <w:t>910-913</w:t>
      </w:r>
      <w:r w:rsidR="00BC1943" w:rsidRPr="008B4728">
        <w:rPr>
          <w:rFonts w:ascii="Times New Roman" w:eastAsiaTheme="minorEastAsia" w:hAnsiTheme="minorEastAsia" w:cs="Times New Roman"/>
          <w:sz w:val="18"/>
          <w:szCs w:val="18"/>
        </w:rPr>
        <w:t>．</w:t>
      </w:r>
    </w:p>
    <w:p w:rsidR="00F776E3" w:rsidRPr="008B4728" w:rsidRDefault="00F776E3">
      <w:pPr>
        <w:pStyle w:val="a3"/>
        <w:rPr>
          <w:rFonts w:ascii="Times New Roman" w:eastAsiaTheme="minorEastAsia" w:hAnsi="Times New Roman" w:cs="Times New Roman"/>
          <w:b/>
          <w:bCs/>
          <w:sz w:val="18"/>
          <w:szCs w:val="18"/>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691E8E" w:rsidRPr="008B4728" w:rsidRDefault="00691E8E" w:rsidP="00691E8E">
      <w:pPr>
        <w:pStyle w:val="a3"/>
        <w:numPr>
          <w:ilvl w:val="0"/>
          <w:numId w:val="6"/>
        </w:numPr>
        <w:rPr>
          <w:rFonts w:ascii="Times New Roman" w:eastAsiaTheme="minorEastAsia" w:hAnsi="Times New Roman" w:cs="Times New Roman"/>
          <w:bCs/>
          <w:sz w:val="18"/>
        </w:rPr>
      </w:pPr>
      <w:r w:rsidRPr="008B4728">
        <w:rPr>
          <w:rFonts w:ascii="Times New Roman" w:eastAsiaTheme="minorEastAsia" w:hAnsiTheme="minorEastAsia" w:cs="Times New Roman"/>
          <w:bCs/>
          <w:sz w:val="18"/>
        </w:rPr>
        <w:t>前川信博．座長：一般演題</w:t>
      </w:r>
      <w:r w:rsidRPr="008B4728">
        <w:rPr>
          <w:rFonts w:ascii="Times New Roman" w:eastAsiaTheme="minorEastAsia" w:hAnsi="Times New Roman" w:cs="Times New Roman"/>
          <w:bCs/>
          <w:sz w:val="18"/>
        </w:rPr>
        <w:t>.</w:t>
      </w:r>
      <w:r w:rsidRPr="008B4728">
        <w:rPr>
          <w:rFonts w:ascii="Times New Roman" w:eastAsiaTheme="minorEastAsia" w:hAnsiTheme="minorEastAsia" w:cs="Times New Roman"/>
          <w:bCs/>
          <w:sz w:val="18"/>
        </w:rPr>
        <w:t>口述発表</w:t>
      </w:r>
      <w:r w:rsidRPr="008B4728">
        <w:rPr>
          <w:rFonts w:ascii="Times New Roman" w:eastAsiaTheme="minorEastAsia" w:hAnsi="Times New Roman" w:cs="Times New Roman"/>
          <w:bCs/>
          <w:sz w:val="18"/>
        </w:rPr>
        <w:t>.</w:t>
      </w:r>
      <w:r w:rsidRPr="008B4728">
        <w:rPr>
          <w:rFonts w:ascii="Times New Roman" w:eastAsiaTheme="minorEastAsia" w:hAnsiTheme="minorEastAsia" w:cs="Times New Roman"/>
          <w:bCs/>
          <w:sz w:val="18"/>
        </w:rPr>
        <w:t>気道確保</w:t>
      </w:r>
      <w:r w:rsidRPr="008B4728">
        <w:rPr>
          <w:rFonts w:ascii="Times New Roman" w:eastAsiaTheme="minorEastAsia" w:hAnsi="Times New Roman" w:cs="Times New Roman"/>
          <w:bCs/>
          <w:sz w:val="18"/>
        </w:rPr>
        <w:t>3</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日</w:t>
      </w:r>
    </w:p>
    <w:p w:rsidR="00691E8E" w:rsidRPr="008B4728" w:rsidRDefault="00691E8E" w:rsidP="00946728">
      <w:pPr>
        <w:pStyle w:val="a3"/>
        <w:rPr>
          <w:rFonts w:ascii="Times New Roman" w:eastAsiaTheme="minorEastAsia" w:hAnsi="Times New Roman" w:cs="Times New Roman"/>
          <w:bCs/>
          <w:color w:val="808080" w:themeColor="background1" w:themeShade="80"/>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691E8E" w:rsidRPr="008B4728" w:rsidRDefault="00691E8E" w:rsidP="00691E8E">
      <w:pPr>
        <w:pStyle w:val="a3"/>
        <w:numPr>
          <w:ilvl w:val="0"/>
          <w:numId w:val="38"/>
        </w:numPr>
        <w:rPr>
          <w:rFonts w:ascii="Times New Roman" w:eastAsiaTheme="minorEastAsia" w:hAnsi="Times New Roman" w:cs="Times New Roman"/>
          <w:sz w:val="18"/>
        </w:rPr>
      </w:pPr>
      <w:proofErr w:type="spellStart"/>
      <w:r w:rsidRPr="008B4728">
        <w:rPr>
          <w:rFonts w:ascii="Times New Roman" w:eastAsiaTheme="minorEastAsia" w:hAnsi="Times New Roman" w:cs="Times New Roman"/>
          <w:sz w:val="18"/>
        </w:rPr>
        <w:t>Natsuo</w:t>
      </w:r>
      <w:proofErr w:type="spellEnd"/>
      <w:r w:rsidRPr="008B4728">
        <w:rPr>
          <w:rFonts w:ascii="Times New Roman" w:eastAsiaTheme="minorEastAsia" w:hAnsi="Times New Roman" w:cs="Times New Roman"/>
          <w:sz w:val="18"/>
        </w:rPr>
        <w:t xml:space="preserve"> Ueda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Jun Wang</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Yasuo</w:t>
      </w:r>
      <w:proofErr w:type="spellEnd"/>
      <w:r w:rsidRPr="008B4728">
        <w:rPr>
          <w:rFonts w:ascii="Times New Roman" w:eastAsiaTheme="minorEastAsia" w:hAnsi="Times New Roman" w:cs="Times New Roman"/>
          <w:sz w:val="18"/>
        </w:rPr>
        <w:t xml:space="preserve"> Okamoto</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Jun </w:t>
      </w:r>
      <w:proofErr w:type="spellStart"/>
      <w:r w:rsidRPr="008B4728">
        <w:rPr>
          <w:rFonts w:ascii="Times New Roman" w:eastAsiaTheme="minorEastAsia" w:hAnsi="Times New Roman" w:cs="Times New Roman"/>
          <w:sz w:val="18"/>
        </w:rPr>
        <w:t>Morishita</w:t>
      </w:r>
      <w:proofErr w:type="spellEnd"/>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Kazuhito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Tsuboi</w:t>
      </w:r>
      <w:proofErr w:type="spellEnd"/>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Molecular biological studies on the </w:t>
      </w:r>
      <w:proofErr w:type="spellStart"/>
      <w:r w:rsidRPr="008B4728">
        <w:rPr>
          <w:rFonts w:ascii="Times New Roman" w:eastAsiaTheme="minorEastAsia" w:hAnsi="Times New Roman" w:cs="Times New Roman"/>
          <w:sz w:val="18"/>
        </w:rPr>
        <w:t>anandamide</w:t>
      </w:r>
      <w:proofErr w:type="spellEnd"/>
      <w:r w:rsidRPr="008B4728">
        <w:rPr>
          <w:rFonts w:ascii="Times New Roman" w:eastAsiaTheme="minorEastAsia" w:hAnsi="Times New Roman" w:cs="Times New Roman"/>
          <w:sz w:val="18"/>
        </w:rPr>
        <w:t xml:space="preserve">-generating </w:t>
      </w:r>
      <w:proofErr w:type="spellStart"/>
      <w:r w:rsidRPr="008B4728">
        <w:rPr>
          <w:rFonts w:ascii="Times New Roman" w:eastAsiaTheme="minorEastAsia" w:hAnsi="Times New Roman" w:cs="Times New Roman"/>
          <w:sz w:val="18"/>
        </w:rPr>
        <w:t>phospholipase</w:t>
      </w:r>
      <w:proofErr w:type="spellEnd"/>
      <w:r w:rsidRPr="008B4728">
        <w:rPr>
          <w:rFonts w:ascii="Times New Roman" w:eastAsiaTheme="minorEastAsia" w:hAnsi="Times New Roman" w:cs="Times New Roman"/>
          <w:sz w:val="18"/>
        </w:rPr>
        <w:t xml:space="preserve"> D (N</w:t>
      </w:r>
      <w:r w:rsidRPr="008B4728">
        <w:rPr>
          <w:rFonts w:ascii="Times New Roman" w:eastAsiaTheme="minorEastAsia" w:hAnsi="Times New Roman" w:cs="Times New Roman"/>
          <w:sz w:val="18"/>
          <w:szCs w:val="18"/>
        </w:rPr>
        <w:t>APE-PLD) ,</w:t>
      </w:r>
      <w:r w:rsidR="00D410BC" w:rsidRPr="008B4728">
        <w:rPr>
          <w:rFonts w:ascii="Times New Roman" w:eastAsiaTheme="minorEastAsia" w:hAnsi="Times New Roman" w:cs="Times New Roman"/>
          <w:sz w:val="18"/>
          <w:szCs w:val="18"/>
        </w:rPr>
        <w:t xml:space="preserve"> (oral) </w:t>
      </w:r>
      <w:r w:rsidRPr="008B4728">
        <w:rPr>
          <w:rFonts w:ascii="Times New Roman" w:eastAsiaTheme="minorEastAsia" w:hAnsi="Times New Roman" w:cs="Times New Roman"/>
          <w:sz w:val="18"/>
          <w:szCs w:val="18"/>
        </w:rPr>
        <w:t>2nd International conferen</w:t>
      </w:r>
      <w:r w:rsidRPr="008B4728">
        <w:rPr>
          <w:rFonts w:ascii="Times New Roman" w:eastAsiaTheme="minorEastAsia" w:hAnsi="Times New Roman" w:cs="Times New Roman"/>
          <w:sz w:val="18"/>
        </w:rPr>
        <w:t xml:space="preserve">ce </w:t>
      </w:r>
      <w:proofErr w:type="spellStart"/>
      <w:r w:rsidRPr="008B4728">
        <w:rPr>
          <w:rFonts w:ascii="Times New Roman" w:eastAsiaTheme="minorEastAsia" w:hAnsi="Times New Roman" w:cs="Times New Roman"/>
          <w:sz w:val="18"/>
        </w:rPr>
        <w:t>Nonmammalian</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Eicosanoids</w:t>
      </w:r>
      <w:proofErr w:type="spellEnd"/>
      <w:r w:rsidRPr="008B4728">
        <w:rPr>
          <w:rFonts w:ascii="Times New Roman" w:eastAsiaTheme="minorEastAsia" w:hAnsi="Times New Roman" w:cs="Times New Roman"/>
          <w:sz w:val="18"/>
        </w:rPr>
        <w:t xml:space="preserve">, Bioactive Lipids and Plant </w:t>
      </w:r>
      <w:proofErr w:type="spellStart"/>
      <w:r w:rsidRPr="008B4728">
        <w:rPr>
          <w:rFonts w:ascii="Times New Roman" w:eastAsiaTheme="minorEastAsia" w:hAnsi="Times New Roman" w:cs="Times New Roman"/>
          <w:sz w:val="18"/>
        </w:rPr>
        <w:t>Oxylipins</w:t>
      </w:r>
      <w:proofErr w:type="spellEnd"/>
      <w:r w:rsidR="0010206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May, 2006, Berlin, Germany</w:t>
      </w:r>
    </w:p>
    <w:p w:rsidR="00691E8E" w:rsidRPr="008B4728" w:rsidRDefault="00691E8E" w:rsidP="00691E8E">
      <w:pPr>
        <w:pStyle w:val="a3"/>
        <w:numPr>
          <w:ilvl w:val="0"/>
          <w:numId w:val="38"/>
        </w:numPr>
        <w:rPr>
          <w:rFonts w:ascii="Times New Roman" w:eastAsiaTheme="minorEastAsia" w:hAnsi="Times New Roman" w:cs="Times New Roman"/>
          <w:sz w:val="18"/>
        </w:rPr>
      </w:pPr>
      <w:r w:rsidRPr="008B4728">
        <w:rPr>
          <w:rFonts w:ascii="Times New Roman" w:eastAsiaTheme="minorEastAsia" w:hAnsi="Times New Roman" w:cs="Times New Roman"/>
          <w:sz w:val="18"/>
        </w:rPr>
        <w:t>Jun Wang</w:t>
      </w:r>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Yasuo</w:t>
      </w:r>
      <w:proofErr w:type="spellEnd"/>
      <w:r w:rsidRPr="008B4728">
        <w:rPr>
          <w:rFonts w:ascii="Times New Roman" w:eastAsiaTheme="minorEastAsia" w:hAnsi="Times New Roman" w:cs="Times New Roman"/>
          <w:sz w:val="18"/>
        </w:rPr>
        <w:t xml:space="preserve"> Okamoto</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Jun </w:t>
      </w:r>
      <w:proofErr w:type="spellStart"/>
      <w:r w:rsidRPr="008B4728">
        <w:rPr>
          <w:rFonts w:ascii="Times New Roman" w:eastAsiaTheme="minorEastAsia" w:hAnsi="Times New Roman" w:cs="Times New Roman"/>
          <w:sz w:val="18"/>
        </w:rPr>
        <w:t>Morishita</w:t>
      </w:r>
      <w:proofErr w:type="spellEnd"/>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Kazuhito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Tsuboi</w:t>
      </w:r>
      <w:proofErr w:type="spellEnd"/>
      <w:r w:rsidRPr="008B4728">
        <w:rPr>
          <w:rFonts w:ascii="Times New Roman" w:eastAsiaTheme="minorEastAsia" w:hAnsi="Times New Roman" w:cs="Times New Roman"/>
          <w:sz w:val="18"/>
        </w:rPr>
        <w:t xml:space="preserve"> and </w:t>
      </w:r>
      <w:proofErr w:type="spellStart"/>
      <w:r w:rsidRPr="008B4728">
        <w:rPr>
          <w:rFonts w:ascii="Times New Roman" w:eastAsiaTheme="minorEastAsia" w:hAnsi="Times New Roman" w:cs="Times New Roman"/>
          <w:sz w:val="18"/>
        </w:rPr>
        <w:t>Natsuo</w:t>
      </w:r>
      <w:proofErr w:type="spellEnd"/>
      <w:r w:rsidRPr="008B4728">
        <w:rPr>
          <w:rFonts w:ascii="Times New Roman" w:eastAsiaTheme="minorEastAsia" w:hAnsi="Times New Roman" w:cs="Times New Roman"/>
          <w:sz w:val="18"/>
        </w:rPr>
        <w:t xml:space="preserve"> Ueda</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Purification and characterization of the recombinant </w:t>
      </w:r>
      <w:proofErr w:type="spellStart"/>
      <w:r w:rsidRPr="008B4728">
        <w:rPr>
          <w:rFonts w:ascii="Times New Roman" w:eastAsiaTheme="minorEastAsia" w:hAnsi="Times New Roman" w:cs="Times New Roman"/>
          <w:sz w:val="18"/>
        </w:rPr>
        <w:t>anandamide</w:t>
      </w:r>
      <w:proofErr w:type="spellEnd"/>
      <w:r w:rsidRPr="008B4728">
        <w:rPr>
          <w:rFonts w:ascii="Times New Roman" w:eastAsiaTheme="minorEastAsia" w:hAnsi="Times New Roman" w:cs="Times New Roman"/>
          <w:sz w:val="18"/>
        </w:rPr>
        <w:t xml:space="preserve">-generating </w:t>
      </w:r>
      <w:proofErr w:type="spellStart"/>
      <w:r w:rsidRPr="008B4728">
        <w:rPr>
          <w:rFonts w:ascii="Times New Roman" w:eastAsiaTheme="minorEastAsia" w:hAnsi="Times New Roman" w:cs="Times New Roman"/>
          <w:sz w:val="18"/>
        </w:rPr>
        <w:t>phospholipase</w:t>
      </w:r>
      <w:proofErr w:type="spellEnd"/>
      <w:r w:rsidRPr="008B4728">
        <w:rPr>
          <w:rFonts w:ascii="Times New Roman" w:eastAsiaTheme="minorEastAsia" w:hAnsi="Times New Roman" w:cs="Times New Roman"/>
          <w:sz w:val="18"/>
        </w:rPr>
        <w:t xml:space="preserve"> </w:t>
      </w:r>
      <w:r w:rsidRPr="008B4728">
        <w:rPr>
          <w:rFonts w:ascii="Times New Roman" w:eastAsiaTheme="minorEastAsia" w:hAnsi="Times New Roman" w:cs="Times New Roman"/>
          <w:sz w:val="18"/>
          <w:szCs w:val="18"/>
        </w:rPr>
        <w:t>D</w:t>
      </w:r>
      <w:r w:rsidR="00946728" w:rsidRPr="008B4728">
        <w:rPr>
          <w:rFonts w:ascii="Times New Roman" w:eastAsiaTheme="minorEastAsia" w:hAnsiTheme="minorEastAsia" w:cs="Times New Roman"/>
          <w:sz w:val="18"/>
          <w:szCs w:val="18"/>
        </w:rPr>
        <w:t>．</w:t>
      </w:r>
      <w:r w:rsidR="00D410BC" w:rsidRPr="008B4728">
        <w:rPr>
          <w:rFonts w:ascii="Times New Roman" w:eastAsiaTheme="minorEastAsia" w:hAnsi="Times New Roman" w:cs="Times New Roman"/>
          <w:sz w:val="18"/>
          <w:szCs w:val="18"/>
        </w:rPr>
        <w:t xml:space="preserve">(poster) </w:t>
      </w:r>
      <w:r w:rsidRPr="008B4728">
        <w:rPr>
          <w:rFonts w:ascii="Times New Roman" w:eastAsiaTheme="minorEastAsia" w:hAnsi="Times New Roman" w:cs="Times New Roman"/>
          <w:sz w:val="18"/>
          <w:szCs w:val="18"/>
        </w:rPr>
        <w:t>20th I</w:t>
      </w:r>
      <w:r w:rsidRPr="008B4728">
        <w:rPr>
          <w:rFonts w:ascii="Times New Roman" w:eastAsiaTheme="minorEastAsia" w:hAnsi="Times New Roman" w:cs="Times New Roman"/>
          <w:sz w:val="18"/>
        </w:rPr>
        <w:t xml:space="preserve">UBMB International Congress of Biochemistry and Molecular Biology and 11th </w:t>
      </w:r>
      <w:r w:rsidRPr="008B4728">
        <w:rPr>
          <w:rFonts w:ascii="Times New Roman" w:eastAsiaTheme="minorEastAsia" w:hAnsi="Times New Roman" w:cs="Times New Roman"/>
          <w:sz w:val="18"/>
        </w:rPr>
        <w:lastRenderedPageBreak/>
        <w:t>FAOBMB Congress</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June, 2006, Kyoto, Japan</w:t>
      </w:r>
    </w:p>
    <w:p w:rsidR="00691E8E" w:rsidRPr="008B4728" w:rsidRDefault="00691E8E" w:rsidP="00D410BC">
      <w:pPr>
        <w:pStyle w:val="a3"/>
        <w:numPr>
          <w:ilvl w:val="0"/>
          <w:numId w:val="38"/>
        </w:numPr>
        <w:rPr>
          <w:rFonts w:ascii="Times New Roman" w:eastAsiaTheme="minorEastAsia" w:hAnsi="Times New Roman" w:cs="Times New Roman"/>
          <w:sz w:val="18"/>
        </w:rPr>
      </w:pPr>
      <w:proofErr w:type="spellStart"/>
      <w:r w:rsidRPr="008B4728">
        <w:rPr>
          <w:rFonts w:ascii="Times New Roman" w:eastAsiaTheme="minorEastAsia" w:hAnsi="Times New Roman" w:cs="Times New Roman"/>
          <w:sz w:val="18"/>
        </w:rPr>
        <w:t>Yasuo</w:t>
      </w:r>
      <w:proofErr w:type="spellEnd"/>
      <w:r w:rsidRPr="008B4728">
        <w:rPr>
          <w:rFonts w:ascii="Times New Roman" w:eastAsiaTheme="minorEastAsia" w:hAnsi="Times New Roman" w:cs="Times New Roman"/>
          <w:sz w:val="18"/>
        </w:rPr>
        <w:t xml:space="preserve"> Okamoto</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Jun Wang</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Jun </w:t>
      </w:r>
      <w:proofErr w:type="spellStart"/>
      <w:r w:rsidRPr="008B4728">
        <w:rPr>
          <w:rFonts w:ascii="Times New Roman" w:eastAsiaTheme="minorEastAsia" w:hAnsi="Times New Roman" w:cs="Times New Roman"/>
          <w:sz w:val="18"/>
        </w:rPr>
        <w:t>Morishita</w:t>
      </w:r>
      <w:proofErr w:type="spellEnd"/>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Kazuhito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Tsuboi</w:t>
      </w:r>
      <w:proofErr w:type="spellEnd"/>
      <w:r w:rsidRPr="008B4728">
        <w:rPr>
          <w:rFonts w:ascii="Times New Roman" w:eastAsiaTheme="minorEastAsia" w:hAnsi="Times New Roman" w:cs="Times New Roman"/>
          <w:sz w:val="18"/>
        </w:rPr>
        <w:t xml:space="preserve"> and </w:t>
      </w:r>
      <w:proofErr w:type="spellStart"/>
      <w:r w:rsidRPr="008B4728">
        <w:rPr>
          <w:rFonts w:ascii="Times New Roman" w:eastAsiaTheme="minorEastAsia" w:hAnsi="Times New Roman" w:cs="Times New Roman"/>
          <w:sz w:val="18"/>
        </w:rPr>
        <w:t>Natsuo</w:t>
      </w:r>
      <w:proofErr w:type="spellEnd"/>
      <w:r w:rsidRPr="008B4728">
        <w:rPr>
          <w:rFonts w:ascii="Times New Roman" w:eastAsiaTheme="minorEastAsia" w:hAnsi="Times New Roman" w:cs="Times New Roman"/>
          <w:sz w:val="18"/>
        </w:rPr>
        <w:t xml:space="preserve"> Ueda</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PURIFICATION AND CHARACTERIZATION OF RECOMBINANT NAPE-PLD EXPRESSED IN ESCHERICHIA COLI</w:t>
      </w:r>
      <w:r w:rsidR="00946728" w:rsidRPr="008B4728">
        <w:rPr>
          <w:rFonts w:ascii="Times New Roman" w:eastAsiaTheme="minorEastAsia" w:hAnsiTheme="minorEastAsia" w:cs="Times New Roman"/>
          <w:sz w:val="18"/>
        </w:rPr>
        <w:t>．</w:t>
      </w:r>
      <w:r w:rsidR="00D410BC" w:rsidRPr="008B4728">
        <w:rPr>
          <w:rFonts w:ascii="Times New Roman" w:eastAsiaTheme="minorEastAsia" w:hAnsi="Times New Roman" w:cs="Times New Roman"/>
        </w:rPr>
        <w:t xml:space="preserve">(oral)  </w:t>
      </w:r>
      <w:r w:rsidRPr="008B4728">
        <w:rPr>
          <w:rFonts w:ascii="Times New Roman" w:eastAsiaTheme="minorEastAsia" w:hAnsi="Times New Roman" w:cs="Times New Roman"/>
          <w:sz w:val="18"/>
        </w:rPr>
        <w:t xml:space="preserve">International </w:t>
      </w:r>
      <w:proofErr w:type="spellStart"/>
      <w:r w:rsidRPr="008B4728">
        <w:rPr>
          <w:rFonts w:ascii="Times New Roman" w:eastAsiaTheme="minorEastAsia" w:hAnsi="Times New Roman" w:cs="Times New Roman"/>
          <w:sz w:val="18"/>
        </w:rPr>
        <w:t>Cannabinoid</w:t>
      </w:r>
      <w:proofErr w:type="spellEnd"/>
      <w:r w:rsidRPr="008B4728">
        <w:rPr>
          <w:rFonts w:ascii="Times New Roman" w:eastAsiaTheme="minorEastAsia" w:hAnsi="Times New Roman" w:cs="Times New Roman"/>
          <w:sz w:val="18"/>
        </w:rPr>
        <w:t xml:space="preserve"> Research Society 16th Annual Symposium on the </w:t>
      </w:r>
      <w:proofErr w:type="spellStart"/>
      <w:r w:rsidRPr="008B4728">
        <w:rPr>
          <w:rFonts w:ascii="Times New Roman" w:eastAsiaTheme="minorEastAsia" w:hAnsi="Times New Roman" w:cs="Times New Roman"/>
          <w:sz w:val="18"/>
        </w:rPr>
        <w:t>Cannabinoids</w:t>
      </w:r>
      <w:proofErr w:type="spellEnd"/>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June, 2006, </w:t>
      </w:r>
      <w:proofErr w:type="spellStart"/>
      <w:r w:rsidRPr="008B4728">
        <w:rPr>
          <w:rFonts w:ascii="Times New Roman" w:eastAsiaTheme="minorEastAsia" w:hAnsi="Times New Roman" w:cs="Times New Roman"/>
          <w:sz w:val="18"/>
        </w:rPr>
        <w:t>Tihany</w:t>
      </w:r>
      <w:proofErr w:type="spellEnd"/>
      <w:r w:rsidRPr="008B4728">
        <w:rPr>
          <w:rFonts w:ascii="Times New Roman" w:eastAsiaTheme="minorEastAsia" w:hAnsi="Times New Roman" w:cs="Times New Roman"/>
          <w:sz w:val="18"/>
        </w:rPr>
        <w:t>, Hungary</w:t>
      </w:r>
    </w:p>
    <w:p w:rsidR="00691E8E" w:rsidRPr="008B4728" w:rsidRDefault="00691E8E" w:rsidP="00691E8E">
      <w:pPr>
        <w:pStyle w:val="a3"/>
        <w:numPr>
          <w:ilvl w:val="0"/>
          <w:numId w:val="38"/>
        </w:numPr>
        <w:rPr>
          <w:rFonts w:ascii="Times New Roman" w:eastAsiaTheme="minorEastAsia" w:hAnsi="Times New Roman" w:cs="Times New Roman"/>
          <w:sz w:val="18"/>
        </w:rPr>
      </w:pPr>
      <w:r w:rsidRPr="008B4728">
        <w:rPr>
          <w:rFonts w:ascii="Times New Roman" w:eastAsiaTheme="minorEastAsia" w:hAnsi="Times New Roman" w:cs="Times New Roman"/>
          <w:sz w:val="18"/>
        </w:rPr>
        <w:t xml:space="preserve">Jun </w:t>
      </w:r>
      <w:proofErr w:type="spellStart"/>
      <w:r w:rsidRPr="008B4728">
        <w:rPr>
          <w:rFonts w:ascii="Times New Roman" w:eastAsiaTheme="minorEastAsia" w:hAnsi="Times New Roman" w:cs="Times New Roman"/>
          <w:sz w:val="18"/>
        </w:rPr>
        <w:t>Morishita</w:t>
      </w:r>
      <w:proofErr w:type="spellEnd"/>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Yasuo</w:t>
      </w:r>
      <w:proofErr w:type="spellEnd"/>
      <w:r w:rsidRPr="008B4728">
        <w:rPr>
          <w:rFonts w:ascii="Times New Roman" w:eastAsiaTheme="minorEastAsia" w:hAnsi="Times New Roman" w:cs="Times New Roman"/>
          <w:sz w:val="18"/>
        </w:rPr>
        <w:t xml:space="preserve"> Okamoto</w:t>
      </w:r>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Kazuhito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Tsuboi</w:t>
      </w:r>
      <w:proofErr w:type="spellEnd"/>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Masaki Ueno</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Haruhiko Sakamoto</w:t>
      </w:r>
      <w:r w:rsidR="00946728"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Nobuhiro</w:t>
      </w:r>
      <w:proofErr w:type="spellEnd"/>
      <w:r w:rsidRPr="008B4728">
        <w:rPr>
          <w:rFonts w:ascii="Times New Roman" w:eastAsiaTheme="minorEastAsia" w:hAnsi="Times New Roman" w:cs="Times New Roman"/>
          <w:sz w:val="18"/>
        </w:rPr>
        <w:t xml:space="preserve"> </w:t>
      </w:r>
      <w:proofErr w:type="spellStart"/>
      <w:r w:rsidRPr="008B4728">
        <w:rPr>
          <w:rFonts w:ascii="Times New Roman" w:eastAsiaTheme="minorEastAsia" w:hAnsi="Times New Roman" w:cs="Times New Roman"/>
          <w:sz w:val="18"/>
        </w:rPr>
        <w:t>Maekawa</w:t>
      </w:r>
      <w:proofErr w:type="spellEnd"/>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and </w:t>
      </w:r>
      <w:proofErr w:type="spellStart"/>
      <w:r w:rsidRPr="008B4728">
        <w:rPr>
          <w:rFonts w:ascii="Times New Roman" w:eastAsiaTheme="minorEastAsia" w:hAnsi="Times New Roman" w:cs="Times New Roman"/>
          <w:sz w:val="18"/>
        </w:rPr>
        <w:t>Natsuo</w:t>
      </w:r>
      <w:proofErr w:type="spellEnd"/>
      <w:r w:rsidRPr="008B4728">
        <w:rPr>
          <w:rFonts w:ascii="Times New Roman" w:eastAsiaTheme="minorEastAsia" w:hAnsi="Times New Roman" w:cs="Times New Roman"/>
          <w:sz w:val="18"/>
        </w:rPr>
        <w:t xml:space="preserve"> Ueda</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Expression Analysis of N-</w:t>
      </w:r>
      <w:proofErr w:type="spellStart"/>
      <w:r w:rsidRPr="008B4728">
        <w:rPr>
          <w:rFonts w:ascii="Times New Roman" w:eastAsiaTheme="minorEastAsia" w:hAnsi="Times New Roman" w:cs="Times New Roman"/>
          <w:sz w:val="18"/>
        </w:rPr>
        <w:t>Acylethanolamine</w:t>
      </w:r>
      <w:proofErr w:type="spellEnd"/>
      <w:r w:rsidRPr="008B4728">
        <w:rPr>
          <w:rFonts w:ascii="Times New Roman" w:eastAsiaTheme="minorEastAsia" w:hAnsi="Times New Roman" w:cs="Times New Roman"/>
          <w:sz w:val="18"/>
        </w:rPr>
        <w:t xml:space="preserve">-generating </w:t>
      </w:r>
      <w:proofErr w:type="spellStart"/>
      <w:r w:rsidRPr="008B4728">
        <w:rPr>
          <w:rFonts w:ascii="Times New Roman" w:eastAsiaTheme="minorEastAsia" w:hAnsi="Times New Roman" w:cs="Times New Roman"/>
          <w:sz w:val="18"/>
        </w:rPr>
        <w:t>Phospholipase</w:t>
      </w:r>
      <w:proofErr w:type="spellEnd"/>
      <w:r w:rsidRPr="008B4728">
        <w:rPr>
          <w:rFonts w:ascii="Times New Roman" w:eastAsiaTheme="minorEastAsia" w:hAnsi="Times New Roman" w:cs="Times New Roman"/>
          <w:sz w:val="18"/>
        </w:rPr>
        <w:t xml:space="preserve"> D in Rat Brain</w:t>
      </w:r>
      <w:r w:rsidR="00946728" w:rsidRPr="008B4728">
        <w:rPr>
          <w:rFonts w:ascii="Times New Roman" w:eastAsiaTheme="minorEastAsia" w:hAnsiTheme="minorEastAsia" w:cs="Times New Roman"/>
          <w:sz w:val="18"/>
        </w:rPr>
        <w:t>．</w:t>
      </w:r>
      <w:r w:rsidR="00D410BC" w:rsidRPr="008B4728">
        <w:rPr>
          <w:rFonts w:ascii="Times New Roman" w:eastAsiaTheme="minorEastAsia" w:hAnsi="Times New Roman" w:cs="Times New Roman"/>
        </w:rPr>
        <w:t xml:space="preserve">(oral) </w:t>
      </w:r>
      <w:r w:rsidRPr="008B4728">
        <w:rPr>
          <w:rFonts w:ascii="Times New Roman" w:eastAsiaTheme="minorEastAsia" w:hAnsi="Times New Roman" w:cs="Times New Roman"/>
          <w:sz w:val="18"/>
        </w:rPr>
        <w:t>2006 International Symposium on Cell Signaling and Gene Regulation</w:t>
      </w:r>
      <w:r w:rsidR="00946728"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November</w:t>
      </w:r>
      <w:r w:rsidR="00946728" w:rsidRPr="008B4728">
        <w:rPr>
          <w:rFonts w:ascii="Times New Roman" w:eastAsiaTheme="minorEastAsia" w:hAnsi="Times New Roman" w:cs="Times New Roman"/>
          <w:sz w:val="18"/>
        </w:rPr>
        <w:t>,</w:t>
      </w:r>
      <w:r w:rsidRPr="008B4728">
        <w:rPr>
          <w:rFonts w:ascii="Times New Roman" w:eastAsiaTheme="minorEastAsia" w:hAnsi="Times New Roman" w:cs="Times New Roman"/>
          <w:sz w:val="18"/>
        </w:rPr>
        <w:t>2006, Tainan, Taiwan</w:t>
      </w:r>
      <w:r w:rsidR="008A194F" w:rsidRPr="008B4728">
        <w:rPr>
          <w:rFonts w:ascii="Times New Roman" w:eastAsiaTheme="minorEastAsia" w:hAnsiTheme="minorEastAsia" w:cs="Times New Roman"/>
          <w:sz w:val="18"/>
        </w:rPr>
        <w:t>．</w:t>
      </w:r>
      <w:r w:rsidR="008A194F" w:rsidRPr="008B4728">
        <w:rPr>
          <w:rFonts w:ascii="Times New Roman" w:eastAsiaTheme="minorEastAsia" w:hAnsi="Times New Roman" w:cs="Times New Roman"/>
        </w:rPr>
        <w:t xml:space="preserve"> </w:t>
      </w:r>
      <w:r w:rsidR="008A194F" w:rsidRPr="008B4728">
        <w:rPr>
          <w:rFonts w:ascii="Times New Roman" w:eastAsiaTheme="minorEastAsia" w:hAnsi="Times New Roman" w:cs="Times New Roman"/>
          <w:sz w:val="18"/>
          <w:szCs w:val="18"/>
        </w:rPr>
        <w:t>Best Poster Prizes</w:t>
      </w:r>
    </w:p>
    <w:p w:rsidR="00F776E3" w:rsidRPr="008B4728" w:rsidRDefault="00F776E3">
      <w:pPr>
        <w:pStyle w:val="a3"/>
        <w:rPr>
          <w:rFonts w:ascii="Times New Roman" w:eastAsiaTheme="minorEastAsia" w:hAnsi="Times New Roman"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AA6299" w:rsidRPr="008B4728" w:rsidRDefault="00AA6299" w:rsidP="00AA6299">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弓場智子，田家諭，別宮小由理，浅賀健彦，前川信博．ヘパリン起因性血小板減少症患者に対してアルガドロバンとメシル酸ナファモスタット併用下に</w:t>
      </w:r>
      <w:r w:rsidRPr="008B4728">
        <w:rPr>
          <w:rFonts w:ascii="Times New Roman" w:eastAsiaTheme="minorEastAsia" w:hAnsi="Times New Roman" w:cs="Times New Roman"/>
          <w:sz w:val="18"/>
        </w:rPr>
        <w:t>CHDF</w:t>
      </w:r>
      <w:r w:rsidRPr="008B4728">
        <w:rPr>
          <w:rFonts w:ascii="Times New Roman" w:eastAsiaTheme="minorEastAsia" w:hAnsiTheme="minorEastAsia" w:cs="Times New Roman"/>
          <w:sz w:val="18"/>
        </w:rPr>
        <w:t>を施行した一例．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23</w:t>
      </w:r>
      <w:r w:rsidRPr="008B4728">
        <w:rPr>
          <w:rFonts w:ascii="Times New Roman" w:eastAsiaTheme="minorEastAsia" w:hAnsiTheme="minorEastAsia" w:cs="Times New Roman"/>
          <w:bCs/>
          <w:sz w:val="18"/>
        </w:rPr>
        <w:t>回日本集中治療医学会中国四国地方会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松山</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21</w:t>
      </w:r>
      <w:r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田家諭，別宮小由理，浅賀健彦，弓場智子，前川信博．</w:t>
      </w:r>
      <w:r w:rsidRPr="008B4728">
        <w:rPr>
          <w:rFonts w:ascii="Times New Roman" w:eastAsiaTheme="minorEastAsia" w:hAnsi="Times New Roman" w:cs="Times New Roman"/>
          <w:sz w:val="18"/>
        </w:rPr>
        <w:t>β-D</w:t>
      </w:r>
      <w:r w:rsidRPr="008B4728">
        <w:rPr>
          <w:rFonts w:ascii="Times New Roman" w:eastAsiaTheme="minorEastAsia" w:hAnsiTheme="minorEastAsia" w:cs="Times New Roman"/>
          <w:sz w:val="18"/>
        </w:rPr>
        <w:t>グルカン高値が遷延した術後深在性真菌症の</w:t>
      </w:r>
      <w:r w:rsidRPr="008B4728">
        <w:rPr>
          <w:rFonts w:ascii="Times New Roman" w:eastAsiaTheme="minorEastAsia" w:hAnsi="Times New Roman" w:cs="Times New Roman"/>
          <w:sz w:val="18"/>
        </w:rPr>
        <w:t>2</w:t>
      </w:r>
      <w:r w:rsidRPr="008B4728">
        <w:rPr>
          <w:rFonts w:ascii="Times New Roman" w:eastAsiaTheme="minorEastAsia" w:hAnsiTheme="minorEastAsia" w:cs="Times New Roman"/>
          <w:sz w:val="18"/>
        </w:rPr>
        <w:t>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33</w:t>
      </w:r>
      <w:r w:rsidRPr="008B4728">
        <w:rPr>
          <w:rFonts w:ascii="Times New Roman" w:eastAsiaTheme="minorEastAsia" w:hAnsiTheme="minorEastAsia" w:cs="Times New Roman"/>
          <w:bCs/>
          <w:sz w:val="18"/>
        </w:rPr>
        <w:t>回日本集中治療医学会学術集会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大阪</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3</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w:t>
      </w:r>
      <w:r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植木正明，浅賀健彦，澤登慶治，宮脇有紀，前川信博．</w:t>
      </w:r>
      <w:r w:rsidRPr="008B4728">
        <w:rPr>
          <w:rFonts w:ascii="Times New Roman" w:eastAsiaTheme="minorEastAsia" w:hAnsi="Times New Roman" w:cs="Times New Roman"/>
          <w:sz w:val="18"/>
        </w:rPr>
        <w:t>Hypoxic preconditioning</w:t>
      </w:r>
      <w:r w:rsidRPr="008B4728">
        <w:rPr>
          <w:rFonts w:ascii="Times New Roman" w:eastAsiaTheme="minorEastAsia" w:hAnsiTheme="minorEastAsia" w:cs="Times New Roman"/>
          <w:sz w:val="18"/>
        </w:rPr>
        <w:t>はラット腎の虚血再灌流障害における好中球活性化を減弱する．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33</w:t>
      </w:r>
      <w:r w:rsidRPr="008B4728">
        <w:rPr>
          <w:rFonts w:ascii="Times New Roman" w:eastAsiaTheme="minorEastAsia" w:hAnsiTheme="minorEastAsia" w:cs="Times New Roman"/>
          <w:bCs/>
          <w:sz w:val="18"/>
        </w:rPr>
        <w:t>回日本集中治療医学会学術集会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大阪</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3</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4</w:t>
      </w:r>
      <w:r w:rsidRPr="008B4728">
        <w:rPr>
          <w:rFonts w:ascii="Times New Roman" w:eastAsiaTheme="minorEastAsia" w:hAnsiTheme="minorEastAsia" w:cs="Times New Roman"/>
          <w:bCs/>
          <w:sz w:val="18"/>
        </w:rPr>
        <w:t>日</w:t>
      </w:r>
    </w:p>
    <w:p w:rsidR="00B12EA5" w:rsidRPr="008B4728" w:rsidRDefault="00B12EA5" w:rsidP="00B12EA5">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別宮小由理，田家</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諭，浅賀健彦，弓場智子，前川信博．産褥後</w:t>
      </w:r>
      <w:r w:rsidRPr="008B4728">
        <w:rPr>
          <w:rFonts w:ascii="Times New Roman" w:eastAsiaTheme="minorEastAsia" w:hAnsi="Times New Roman" w:cs="Times New Roman"/>
          <w:sz w:val="18"/>
        </w:rPr>
        <w:t>7</w:t>
      </w:r>
      <w:r w:rsidRPr="008B4728">
        <w:rPr>
          <w:rFonts w:ascii="Times New Roman" w:eastAsiaTheme="minorEastAsia" w:hAnsiTheme="minorEastAsia" w:cs="Times New Roman"/>
          <w:sz w:val="18"/>
        </w:rPr>
        <w:t>週に出血性梗塞を来した脳静脈血栓症の一例．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33</w:t>
      </w:r>
      <w:r w:rsidRPr="008B4728">
        <w:rPr>
          <w:rFonts w:ascii="Times New Roman" w:eastAsiaTheme="minorEastAsia" w:hAnsiTheme="minorEastAsia" w:cs="Times New Roman"/>
          <w:bCs/>
          <w:sz w:val="18"/>
        </w:rPr>
        <w:t>回日本集中治療医学会学術集会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大阪</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3</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4</w:t>
      </w:r>
      <w:r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浅賀健彦，宮脇有紀，森美津子，植木正明，田家諭，別宮小由理，前川信博．イソフルレンによるプレコンディショニングはラット腎虚血再灌流障害時の好中球の活性化を軽減する．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33</w:t>
      </w:r>
      <w:r w:rsidRPr="008B4728">
        <w:rPr>
          <w:rFonts w:ascii="Times New Roman" w:eastAsiaTheme="minorEastAsia" w:hAnsiTheme="minorEastAsia" w:cs="Times New Roman"/>
          <w:bCs/>
          <w:sz w:val="18"/>
        </w:rPr>
        <w:t>回日本集中治療医学会学術集会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大阪</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3</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5</w:t>
      </w:r>
      <w:r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岩永康之，田家</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諭，別宮小由理，山木良一，穴吹大介，前川信博．産褥熱で発症し急激な転帰をとった偽膜性腸炎の一例．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33</w:t>
      </w:r>
      <w:r w:rsidRPr="008B4728">
        <w:rPr>
          <w:rFonts w:ascii="Times New Roman" w:eastAsiaTheme="minorEastAsia" w:hAnsiTheme="minorEastAsia" w:cs="Times New Roman"/>
          <w:bCs/>
          <w:sz w:val="18"/>
        </w:rPr>
        <w:t>回日本集中治療医学会学術集会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大阪</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3</w:t>
      </w:r>
      <w:r w:rsidRPr="00AA6396">
        <w:rPr>
          <w:rFonts w:ascii="Times New Roman" w:eastAsiaTheme="minorEastAsia" w:hAnsiTheme="minorEastAsia" w:cs="Times New Roman"/>
          <w:bCs/>
          <w:sz w:val="18"/>
        </w:rPr>
        <w:t>月</w:t>
      </w:r>
      <w:r w:rsidR="00215676" w:rsidRPr="00AA6396">
        <w:rPr>
          <w:rFonts w:ascii="Times New Roman" w:eastAsiaTheme="minorEastAsia" w:hAnsiTheme="minorEastAsia" w:cs="Times New Roman"/>
          <w:bCs/>
          <w:sz w:val="18"/>
        </w:rPr>
        <w:t>4</w:t>
      </w:r>
      <w:r w:rsidR="00215676" w:rsidRPr="00AA6396">
        <w:rPr>
          <w:rFonts w:ascii="Times New Roman" w:eastAsiaTheme="minorEastAsia" w:hAnsiTheme="minorEastAsia" w:cs="Times New Roman"/>
          <w:bCs/>
          <w:sz w:val="18"/>
        </w:rPr>
        <w:t>日</w:t>
      </w:r>
    </w:p>
    <w:p w:rsidR="00AA6299" w:rsidRPr="008B4728" w:rsidRDefault="00AA6299" w:rsidP="00AA6299">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森下淳，王</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俊，岡本安雄，坪井一人，荒木伸一，上田夏生．</w:t>
      </w:r>
      <w:r w:rsidRPr="008B4728">
        <w:rPr>
          <w:rFonts w:ascii="Times New Roman" w:eastAsiaTheme="minorEastAsia" w:hAnsi="Times New Roman" w:cs="Times New Roman"/>
          <w:sz w:val="18"/>
        </w:rPr>
        <w:t>N-</w:t>
      </w:r>
      <w:r w:rsidRPr="008B4728">
        <w:rPr>
          <w:rFonts w:ascii="Times New Roman" w:eastAsiaTheme="minorEastAsia" w:hAnsiTheme="minorEastAsia" w:cs="Times New Roman"/>
          <w:sz w:val="18"/>
        </w:rPr>
        <w:t>アシルホスファチジルエタノールアミンを特異的に加水分解するホスホリパーゼ</w:t>
      </w:r>
      <w:r w:rsidRPr="008B4728">
        <w:rPr>
          <w:rFonts w:ascii="Times New Roman" w:eastAsiaTheme="minorEastAsia" w:hAnsi="Times New Roman" w:cs="Times New Roman"/>
          <w:sz w:val="18"/>
        </w:rPr>
        <w:t>D</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NAPE-PLD</w:t>
      </w:r>
      <w:r w:rsidRPr="008B4728">
        <w:rPr>
          <w:rFonts w:ascii="Times New Roman" w:eastAsiaTheme="minorEastAsia" w:hAnsiTheme="minorEastAsia" w:cs="Times New Roman"/>
          <w:sz w:val="18"/>
        </w:rPr>
        <w:t>）の組換え酵素の性状解析．第</w:t>
      </w:r>
      <w:r w:rsidRPr="008B4728">
        <w:rPr>
          <w:rFonts w:ascii="Times New Roman" w:eastAsiaTheme="minorEastAsia" w:hAnsi="Times New Roman" w:cs="Times New Roman"/>
          <w:sz w:val="18"/>
        </w:rPr>
        <w:t>47</w:t>
      </w:r>
      <w:r w:rsidRPr="008B4728">
        <w:rPr>
          <w:rFonts w:ascii="Times New Roman" w:eastAsiaTheme="minorEastAsia" w:hAnsiTheme="minorEastAsia" w:cs="Times New Roman"/>
          <w:sz w:val="18"/>
        </w:rPr>
        <w:t>回日本生化学会中国・四国支部例会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松江</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5</w:t>
      </w:r>
      <w:r w:rsidRPr="008B4728">
        <w:rPr>
          <w:rFonts w:ascii="Times New Roman" w:eastAsiaTheme="minorEastAsia" w:hAnsiTheme="minorEastAsia" w:cs="Times New Roman"/>
          <w:sz w:val="18"/>
          <w:szCs w:val="18"/>
        </w:rPr>
        <w:t>月</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浅賀健彦</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森美津子</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別宮小由理</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田家諭</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植木正明</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前川信博</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腎虚血再灌流障害モデルにおける虚血環境の違いが腎機能に及ぼす影響．</w:t>
      </w:r>
      <w:r w:rsidRPr="008B4728">
        <w:rPr>
          <w:rFonts w:ascii="Times New Roman" w:eastAsiaTheme="minorEastAsia" w:hAnsiTheme="minorEastAsia" w:cs="Times New Roman"/>
          <w:bCs/>
          <w:sz w:val="18"/>
        </w:rPr>
        <w:t>日本麻酔科学会第</w:t>
      </w:r>
      <w:r w:rsidRPr="008B4728">
        <w:rPr>
          <w:rFonts w:ascii="Times New Roman" w:eastAsiaTheme="minorEastAsia" w:hAnsi="Times New Roman" w:cs="Times New Roman"/>
          <w:bCs/>
          <w:sz w:val="18"/>
        </w:rPr>
        <w:t>53</w:t>
      </w:r>
      <w:r w:rsidRPr="008B4728">
        <w:rPr>
          <w:rFonts w:ascii="Times New Roman" w:eastAsiaTheme="minorEastAsia" w:hAnsiTheme="minorEastAsia" w:cs="Times New Roman"/>
          <w:bCs/>
          <w:sz w:val="18"/>
        </w:rPr>
        <w:t>回学術集会</w:t>
      </w:r>
      <w:r w:rsidR="00140E89" w:rsidRPr="008B4728">
        <w:rPr>
          <w:rFonts w:ascii="Times New Roman" w:eastAsiaTheme="minorEastAsia" w:hAnsi="Times New Roman" w:cs="Times New Roman"/>
          <w:bCs/>
          <w:sz w:val="18"/>
        </w:rPr>
        <w:t xml:space="preserve"> (</w:t>
      </w:r>
      <w:r w:rsidR="00140E89" w:rsidRPr="008B4728">
        <w:rPr>
          <w:rFonts w:ascii="Times New Roman" w:eastAsiaTheme="minorEastAsia" w:hAnsiTheme="minorEastAsia" w:cs="Times New Roman"/>
          <w:bCs/>
          <w:sz w:val="18"/>
        </w:rPr>
        <w:t>神戸</w:t>
      </w:r>
      <w:r w:rsidR="00140E89" w:rsidRPr="008B4728">
        <w:rPr>
          <w:rFonts w:ascii="Times New Roman" w:eastAsiaTheme="minorEastAsia" w:hAnsi="Times New Roman" w:cs="Times New Roman"/>
          <w:bCs/>
          <w:sz w:val="18"/>
        </w:rPr>
        <w:t xml:space="preserve">) </w:t>
      </w:r>
      <w:r w:rsidRPr="008B4728">
        <w:rPr>
          <w:rFonts w:ascii="Times New Roman" w:eastAsiaTheme="minorEastAsia" w:hAnsi="Times New Roman" w:cs="Times New Roman"/>
          <w:bCs/>
          <w:sz w:val="18"/>
        </w:rPr>
        <w:t>2006</w:t>
      </w:r>
      <w:r w:rsidR="00140E89"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6</w:t>
      </w:r>
      <w:r w:rsidR="00140E89"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1</w:t>
      </w:r>
      <w:r w:rsidR="00140E89"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澤登慶治</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前川信博</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植木正明</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浅賀健彦</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佐野愛</w:t>
      </w:r>
      <w:r w:rsidR="00140E89"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To and fro </w:t>
      </w:r>
      <w:r w:rsidRPr="008B4728">
        <w:rPr>
          <w:rFonts w:ascii="Times New Roman" w:eastAsiaTheme="minorEastAsia" w:hAnsiTheme="minorEastAsia" w:cs="Times New Roman"/>
          <w:sz w:val="18"/>
        </w:rPr>
        <w:t>方式の人工呼吸器を組み込んだ麻酔器のピットホール</w:t>
      </w:r>
      <w:r w:rsidRPr="008B4728">
        <w:rPr>
          <w:rFonts w:ascii="Times New Roman" w:eastAsiaTheme="minorEastAsia" w:hAnsi="Times New Roman" w:cs="Times New Roman"/>
          <w:sz w:val="18"/>
        </w:rPr>
        <w:t>-</w:t>
      </w:r>
      <w:r w:rsidRPr="008B4728">
        <w:rPr>
          <w:rFonts w:ascii="Times New Roman" w:eastAsiaTheme="minorEastAsia" w:hAnsiTheme="minorEastAsia" w:cs="Times New Roman"/>
          <w:sz w:val="18"/>
        </w:rPr>
        <w:t>予期せぬ麻酔薬濃度低下を来たした症例から学んだこと</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bCs/>
          <w:sz w:val="18"/>
        </w:rPr>
        <w:t>日本麻酔科学会第</w:t>
      </w:r>
      <w:r w:rsidRPr="008B4728">
        <w:rPr>
          <w:rFonts w:ascii="Times New Roman" w:eastAsiaTheme="minorEastAsia" w:hAnsi="Times New Roman" w:cs="Times New Roman"/>
          <w:bCs/>
          <w:sz w:val="18"/>
        </w:rPr>
        <w:t>53</w:t>
      </w:r>
      <w:r w:rsidRPr="008B4728">
        <w:rPr>
          <w:rFonts w:ascii="Times New Roman" w:eastAsiaTheme="minorEastAsia" w:hAnsiTheme="minorEastAsia" w:cs="Times New Roman"/>
          <w:bCs/>
          <w:sz w:val="18"/>
        </w:rPr>
        <w:t>回学術集会</w:t>
      </w:r>
      <w:r w:rsidR="00140E89" w:rsidRPr="008B4728">
        <w:rPr>
          <w:rFonts w:ascii="Times New Roman" w:eastAsiaTheme="minorEastAsia" w:hAnsi="Times New Roman" w:cs="Times New Roman"/>
          <w:bCs/>
          <w:sz w:val="18"/>
        </w:rPr>
        <w:t xml:space="preserve"> (</w:t>
      </w:r>
      <w:r w:rsidR="00140E89" w:rsidRPr="008B4728">
        <w:rPr>
          <w:rFonts w:ascii="Times New Roman" w:eastAsiaTheme="minorEastAsia" w:hAnsiTheme="minorEastAsia" w:cs="Times New Roman"/>
          <w:bCs/>
          <w:sz w:val="18"/>
        </w:rPr>
        <w:t>神戸</w:t>
      </w:r>
      <w:r w:rsidR="00140E89" w:rsidRPr="008B4728">
        <w:rPr>
          <w:rFonts w:ascii="Times New Roman" w:eastAsiaTheme="minorEastAsia" w:hAnsi="Times New Roman" w:cs="Times New Roman"/>
          <w:bCs/>
          <w:sz w:val="18"/>
        </w:rPr>
        <w:t xml:space="preserve">) </w:t>
      </w:r>
      <w:r w:rsidRPr="008B4728">
        <w:rPr>
          <w:rFonts w:ascii="Times New Roman" w:eastAsiaTheme="minorEastAsia" w:hAnsi="Times New Roman" w:cs="Times New Roman"/>
          <w:bCs/>
          <w:sz w:val="18"/>
        </w:rPr>
        <w:t>2006</w:t>
      </w:r>
      <w:r w:rsidR="00140E89"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6</w:t>
      </w:r>
      <w:r w:rsidR="00140E89"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1</w:t>
      </w:r>
      <w:r w:rsidR="00140E89"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植木正明</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浅賀健彦</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中條浩介</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澤登慶治</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前川信博</w:t>
      </w:r>
      <w:r w:rsidR="00140E89"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D-</w:t>
      </w:r>
      <w:r w:rsidRPr="008B4728">
        <w:rPr>
          <w:rFonts w:ascii="Times New Roman" w:eastAsiaTheme="minorEastAsia" w:hAnsiTheme="minorEastAsia" w:cs="Times New Roman"/>
          <w:sz w:val="18"/>
        </w:rPr>
        <w:t>アロースはラット腎の虚血再灌流障害時の好中球活性化を抑制し、腎障害を軽減させる．</w:t>
      </w:r>
      <w:r w:rsidRPr="008B4728">
        <w:rPr>
          <w:rFonts w:ascii="Times New Roman" w:eastAsiaTheme="minorEastAsia" w:hAnsiTheme="minorEastAsia" w:cs="Times New Roman"/>
          <w:bCs/>
          <w:sz w:val="18"/>
        </w:rPr>
        <w:t>日本麻酔科学会第</w:t>
      </w:r>
      <w:r w:rsidRPr="008B4728">
        <w:rPr>
          <w:rFonts w:ascii="Times New Roman" w:eastAsiaTheme="minorEastAsia" w:hAnsi="Times New Roman" w:cs="Times New Roman"/>
          <w:bCs/>
          <w:sz w:val="18"/>
        </w:rPr>
        <w:t>53</w:t>
      </w:r>
      <w:r w:rsidRPr="008B4728">
        <w:rPr>
          <w:rFonts w:ascii="Times New Roman" w:eastAsiaTheme="minorEastAsia" w:hAnsiTheme="minorEastAsia" w:cs="Times New Roman"/>
          <w:bCs/>
          <w:sz w:val="18"/>
        </w:rPr>
        <w:t>回学術集会</w:t>
      </w:r>
      <w:r w:rsidR="00140E89" w:rsidRPr="008B4728">
        <w:rPr>
          <w:rFonts w:ascii="Times New Roman" w:eastAsiaTheme="minorEastAsia" w:hAnsi="Times New Roman" w:cs="Times New Roman"/>
          <w:bCs/>
          <w:sz w:val="18"/>
        </w:rPr>
        <w:t xml:space="preserve"> (</w:t>
      </w:r>
      <w:r w:rsidR="00140E89" w:rsidRPr="008B4728">
        <w:rPr>
          <w:rFonts w:ascii="Times New Roman" w:eastAsiaTheme="minorEastAsia" w:hAnsiTheme="minorEastAsia" w:cs="Times New Roman"/>
          <w:bCs/>
          <w:sz w:val="18"/>
        </w:rPr>
        <w:t>神戸</w:t>
      </w:r>
      <w:r w:rsidR="00140E89" w:rsidRPr="008B4728">
        <w:rPr>
          <w:rFonts w:ascii="Times New Roman" w:eastAsiaTheme="minorEastAsia" w:hAnsi="Times New Roman" w:cs="Times New Roman"/>
          <w:bCs/>
          <w:sz w:val="18"/>
        </w:rPr>
        <w:t xml:space="preserve">) </w:t>
      </w:r>
      <w:r w:rsidRPr="008B4728">
        <w:rPr>
          <w:rFonts w:ascii="Times New Roman" w:eastAsiaTheme="minorEastAsia" w:hAnsi="Times New Roman" w:cs="Times New Roman"/>
          <w:bCs/>
          <w:sz w:val="18"/>
        </w:rPr>
        <w:t>2006</w:t>
      </w:r>
      <w:r w:rsidR="00140E89"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6</w:t>
      </w:r>
      <w:r w:rsidR="00140E89"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1</w:t>
      </w:r>
      <w:r w:rsidR="00140E89" w:rsidRPr="008B4728">
        <w:rPr>
          <w:rFonts w:ascii="Times New Roman" w:eastAsiaTheme="minorEastAsia" w:hAnsiTheme="minorEastAsia" w:cs="Times New Roman"/>
          <w:bCs/>
          <w:sz w:val="18"/>
        </w:rPr>
        <w:t>日</w:t>
      </w:r>
    </w:p>
    <w:p w:rsidR="00691E8E" w:rsidRPr="008B4728" w:rsidRDefault="00691E8E" w:rsidP="00691E8E">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小野純一郎</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森下</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淳</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平井宗一</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冨田修平</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植木正明</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前川信博</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sz w:val="18"/>
        </w:rPr>
        <w:t>脳特異的</w:t>
      </w:r>
      <w:r w:rsidRPr="008B4728">
        <w:rPr>
          <w:rFonts w:ascii="Times New Roman" w:eastAsiaTheme="minorEastAsia" w:hAnsi="Times New Roman" w:cs="Times New Roman"/>
          <w:sz w:val="18"/>
        </w:rPr>
        <w:t>HIF-1α</w:t>
      </w:r>
      <w:r w:rsidRPr="008B4728">
        <w:rPr>
          <w:rFonts w:ascii="Times New Roman" w:eastAsiaTheme="minorEastAsia" w:hAnsiTheme="minorEastAsia" w:cs="Times New Roman"/>
          <w:sz w:val="18"/>
        </w:rPr>
        <w:t>ノックアウトマウスは記憶・学習能力が低下している（</w:t>
      </w:r>
      <w:r w:rsidRPr="008B4728">
        <w:rPr>
          <w:rFonts w:ascii="Times New Roman" w:eastAsiaTheme="minorEastAsia" w:hAnsi="Times New Roman" w:cs="Times New Roman"/>
          <w:sz w:val="18"/>
        </w:rPr>
        <w:t>Neural cell-specific HIF-1α -deficient mice lead to impaired learning and memory</w:t>
      </w:r>
      <w:r w:rsidR="00140E89" w:rsidRPr="008B4728">
        <w:rPr>
          <w:rFonts w:ascii="Times New Roman" w:eastAsiaTheme="minorEastAsia" w:hAnsiTheme="minorEastAsia" w:cs="Times New Roman"/>
          <w:sz w:val="18"/>
        </w:rPr>
        <w:t>）．</w:t>
      </w:r>
      <w:r w:rsidRPr="008B4728">
        <w:rPr>
          <w:rFonts w:ascii="Times New Roman" w:eastAsiaTheme="minorEastAsia" w:hAnsiTheme="minorEastAsia" w:cs="Times New Roman"/>
          <w:bCs/>
          <w:sz w:val="18"/>
        </w:rPr>
        <w:t>日本麻酔科学会第</w:t>
      </w:r>
      <w:r w:rsidRPr="008B4728">
        <w:rPr>
          <w:rFonts w:ascii="Times New Roman" w:eastAsiaTheme="minorEastAsia" w:hAnsi="Times New Roman" w:cs="Times New Roman"/>
          <w:bCs/>
          <w:sz w:val="18"/>
        </w:rPr>
        <w:t>53</w:t>
      </w:r>
      <w:r w:rsidRPr="008B4728">
        <w:rPr>
          <w:rFonts w:ascii="Times New Roman" w:eastAsiaTheme="minorEastAsia" w:hAnsiTheme="minorEastAsia" w:cs="Times New Roman"/>
          <w:bCs/>
          <w:sz w:val="18"/>
        </w:rPr>
        <w:t>回学術集会</w:t>
      </w:r>
      <w:r w:rsidR="00140E89" w:rsidRPr="008B4728">
        <w:rPr>
          <w:rFonts w:ascii="Times New Roman" w:eastAsiaTheme="minorEastAsia" w:hAnsi="Times New Roman" w:cs="Times New Roman"/>
          <w:bCs/>
          <w:sz w:val="18"/>
        </w:rPr>
        <w:t xml:space="preserve"> (</w:t>
      </w:r>
      <w:r w:rsidR="00140E89" w:rsidRPr="008B4728">
        <w:rPr>
          <w:rFonts w:ascii="Times New Roman" w:eastAsiaTheme="minorEastAsia" w:hAnsiTheme="minorEastAsia" w:cs="Times New Roman"/>
          <w:bCs/>
          <w:sz w:val="18"/>
        </w:rPr>
        <w:t>神戸</w:t>
      </w:r>
      <w:r w:rsidR="00140E89" w:rsidRPr="008B4728">
        <w:rPr>
          <w:rFonts w:ascii="Times New Roman" w:eastAsiaTheme="minorEastAsia" w:hAnsi="Times New Roman" w:cs="Times New Roman"/>
          <w:bCs/>
          <w:sz w:val="18"/>
        </w:rPr>
        <w:t xml:space="preserve">) </w:t>
      </w:r>
      <w:r w:rsidRPr="008B4728">
        <w:rPr>
          <w:rFonts w:ascii="Times New Roman" w:eastAsiaTheme="minorEastAsia" w:hAnsi="Times New Roman" w:cs="Times New Roman"/>
          <w:bCs/>
          <w:sz w:val="18"/>
        </w:rPr>
        <w:t>2006</w:t>
      </w:r>
      <w:r w:rsidR="00140E89"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6</w:t>
      </w:r>
      <w:r w:rsidR="00140E89" w:rsidRPr="008B4728">
        <w:rPr>
          <w:rFonts w:ascii="Times New Roman" w:eastAsiaTheme="minorEastAsia" w:hAnsiTheme="minorEastAsia" w:cs="Times New Roman"/>
          <w:bCs/>
          <w:sz w:val="18"/>
          <w:szCs w:val="18"/>
        </w:rPr>
        <w:t>月</w:t>
      </w:r>
      <w:r w:rsidR="00CF6054">
        <w:rPr>
          <w:rFonts w:ascii="Times New Roman" w:eastAsiaTheme="minorEastAsia" w:hAnsiTheme="minorEastAsia" w:cs="Times New Roman"/>
          <w:bCs/>
          <w:sz w:val="18"/>
          <w:szCs w:val="18"/>
        </w:rPr>
        <w:t>2</w:t>
      </w:r>
      <w:r w:rsidR="00CF6054">
        <w:rPr>
          <w:rFonts w:ascii="Times New Roman" w:eastAsiaTheme="minorEastAsia" w:hAnsiTheme="minorEastAsia" w:cs="Times New Roman"/>
          <w:bCs/>
          <w:sz w:val="18"/>
          <w:szCs w:val="18"/>
        </w:rPr>
        <w:t>日</w:t>
      </w:r>
    </w:p>
    <w:p w:rsidR="00B12EA5" w:rsidRPr="008B4728" w:rsidRDefault="00B12EA5" w:rsidP="00B12EA5">
      <w:pPr>
        <w:pStyle w:val="a3"/>
        <w:numPr>
          <w:ilvl w:val="0"/>
          <w:numId w:val="40"/>
        </w:numPr>
        <w:rPr>
          <w:rFonts w:ascii="Times New Roman" w:eastAsiaTheme="minorEastAsia" w:hAnsi="Times New Roman" w:cs="Times New Roman"/>
          <w:sz w:val="18"/>
        </w:rPr>
      </w:pPr>
      <w:r w:rsidRPr="008B4728">
        <w:rPr>
          <w:rFonts w:ascii="Times New Roman" w:eastAsiaTheme="minorEastAsia" w:hAnsiTheme="minorEastAsia" w:cs="Times New Roman"/>
          <w:sz w:val="18"/>
        </w:rPr>
        <w:t>岡本安雄，王</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俊，森下淳，坪井一人，上田夏生．アナンダミドを含む</w:t>
      </w:r>
      <w:r w:rsidRPr="008B4728">
        <w:rPr>
          <w:rFonts w:ascii="Times New Roman" w:eastAsiaTheme="minorEastAsia" w:hAnsi="Times New Roman" w:cs="Times New Roman"/>
          <w:sz w:val="18"/>
        </w:rPr>
        <w:t>N-</w:t>
      </w:r>
      <w:r w:rsidRPr="008B4728">
        <w:rPr>
          <w:rFonts w:ascii="Times New Roman" w:eastAsiaTheme="minorEastAsia" w:hAnsiTheme="minorEastAsia" w:cs="Times New Roman"/>
          <w:sz w:val="18"/>
        </w:rPr>
        <w:t>アシルエタノールアミンを遊離する新規ホスホリパーゼ</w:t>
      </w:r>
      <w:r w:rsidRPr="008B4728">
        <w:rPr>
          <w:rFonts w:ascii="Times New Roman" w:eastAsiaTheme="minorEastAsia" w:hAnsi="Times New Roman" w:cs="Times New Roman"/>
          <w:sz w:val="18"/>
        </w:rPr>
        <w:t>D</w:t>
      </w:r>
      <w:r w:rsidRPr="008B4728">
        <w:rPr>
          <w:rFonts w:ascii="Times New Roman" w:eastAsiaTheme="minorEastAsia" w:hAnsiTheme="minorEastAsia" w:cs="Times New Roman"/>
          <w:sz w:val="18"/>
        </w:rPr>
        <w:t>の組換え酵素の大腸菌からの精製と性状解析．第</w:t>
      </w:r>
      <w:r w:rsidRPr="008B4728">
        <w:rPr>
          <w:rFonts w:ascii="Times New Roman" w:eastAsiaTheme="minorEastAsia" w:hAnsi="Times New Roman" w:cs="Times New Roman"/>
          <w:sz w:val="18"/>
        </w:rPr>
        <w:t>48</w:t>
      </w:r>
      <w:r w:rsidRPr="008B4728">
        <w:rPr>
          <w:rFonts w:ascii="Times New Roman" w:eastAsiaTheme="minorEastAsia" w:hAnsiTheme="minorEastAsia" w:cs="Times New Roman"/>
          <w:sz w:val="18"/>
        </w:rPr>
        <w:t>回日本脂質生化学会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東京</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szCs w:val="18"/>
        </w:rPr>
        <w:t>6</w:t>
      </w:r>
      <w:r w:rsidRPr="008B4728">
        <w:rPr>
          <w:rFonts w:ascii="Times New Roman" w:eastAsiaTheme="minorEastAsia" w:hAnsiTheme="minorEastAsia" w:cs="Times New Roman"/>
          <w:sz w:val="18"/>
          <w:szCs w:val="18"/>
        </w:rPr>
        <w:t>月</w:t>
      </w:r>
    </w:p>
    <w:p w:rsidR="00691E8E" w:rsidRPr="008B4728" w:rsidRDefault="00691E8E" w:rsidP="00B12EA5">
      <w:pPr>
        <w:pStyle w:val="a3"/>
        <w:numPr>
          <w:ilvl w:val="0"/>
          <w:numId w:val="49"/>
        </w:numPr>
        <w:rPr>
          <w:rFonts w:ascii="Times New Roman" w:eastAsiaTheme="minorEastAsia" w:hAnsi="Times New Roman" w:cs="Times New Roman"/>
          <w:sz w:val="18"/>
          <w:szCs w:val="18"/>
        </w:rPr>
      </w:pPr>
      <w:r w:rsidRPr="008B4728">
        <w:rPr>
          <w:rFonts w:ascii="Times New Roman" w:eastAsiaTheme="minorEastAsia" w:hAnsiTheme="minorEastAsia" w:cs="Times New Roman"/>
          <w:sz w:val="18"/>
          <w:szCs w:val="18"/>
        </w:rPr>
        <w:t>佐野愛</w:t>
      </w:r>
      <w:r w:rsidR="00140E89" w:rsidRPr="008B4728">
        <w:rPr>
          <w:rFonts w:ascii="Times New Roman" w:eastAsiaTheme="minorEastAsia" w:hAnsiTheme="minorEastAsia" w:cs="Times New Roman"/>
          <w:sz w:val="18"/>
          <w:szCs w:val="18"/>
        </w:rPr>
        <w:t>，</w:t>
      </w:r>
      <w:r w:rsidRPr="008B4728">
        <w:rPr>
          <w:rFonts w:ascii="Times New Roman" w:eastAsiaTheme="minorEastAsia" w:hAnsiTheme="minorEastAsia" w:cs="Times New Roman"/>
          <w:sz w:val="18"/>
          <w:szCs w:val="18"/>
        </w:rPr>
        <w:t>浅賀健彦</w:t>
      </w:r>
      <w:r w:rsidR="00140E89" w:rsidRPr="008B4728">
        <w:rPr>
          <w:rFonts w:ascii="Times New Roman" w:eastAsiaTheme="minorEastAsia" w:hAnsiTheme="minorEastAsia" w:cs="Times New Roman"/>
          <w:sz w:val="18"/>
          <w:szCs w:val="18"/>
        </w:rPr>
        <w:t>，</w:t>
      </w:r>
      <w:r w:rsidRPr="008B4728">
        <w:rPr>
          <w:rFonts w:ascii="Times New Roman" w:eastAsiaTheme="minorEastAsia" w:hAnsiTheme="minorEastAsia" w:cs="Times New Roman"/>
          <w:sz w:val="18"/>
          <w:szCs w:val="18"/>
        </w:rPr>
        <w:t>澤登慶治</w:t>
      </w:r>
      <w:r w:rsidR="00140E89" w:rsidRPr="008B4728">
        <w:rPr>
          <w:rFonts w:ascii="Times New Roman" w:eastAsiaTheme="minorEastAsia" w:hAnsiTheme="minorEastAsia" w:cs="Times New Roman"/>
          <w:sz w:val="18"/>
          <w:szCs w:val="18"/>
        </w:rPr>
        <w:t>，</w:t>
      </w:r>
      <w:r w:rsidRPr="008B4728">
        <w:rPr>
          <w:rFonts w:ascii="Times New Roman" w:eastAsiaTheme="minorEastAsia" w:hAnsiTheme="minorEastAsia" w:cs="Times New Roman"/>
          <w:sz w:val="18"/>
          <w:szCs w:val="18"/>
        </w:rPr>
        <w:t>前川信博</w:t>
      </w:r>
      <w:r w:rsidR="00140E89" w:rsidRPr="008B4728">
        <w:rPr>
          <w:rFonts w:ascii="Times New Roman" w:eastAsiaTheme="minorEastAsia" w:hAnsiTheme="minorEastAsia" w:cs="Times New Roman"/>
          <w:sz w:val="18"/>
          <w:szCs w:val="18"/>
        </w:rPr>
        <w:t>．</w:t>
      </w:r>
      <w:r w:rsidRPr="008B4728">
        <w:rPr>
          <w:rFonts w:ascii="Times New Roman" w:eastAsiaTheme="minorEastAsia" w:hAnsiTheme="minorEastAsia" w:cs="Times New Roman"/>
          <w:bCs/>
          <w:sz w:val="18"/>
          <w:szCs w:val="18"/>
        </w:rPr>
        <w:t>小児におけるラリンゲアルマスクエアウェイ</w:t>
      </w:r>
      <w:r w:rsidRPr="008B4728">
        <w:rPr>
          <w:rFonts w:ascii="Times New Roman" w:eastAsiaTheme="minorEastAsia" w:hAnsi="Times New Roman" w:cs="Times New Roman"/>
          <w:bCs/>
          <w:sz w:val="18"/>
          <w:szCs w:val="18"/>
        </w:rPr>
        <w:t>(LMA)</w:t>
      </w:r>
      <w:r w:rsidRPr="008B4728">
        <w:rPr>
          <w:rFonts w:ascii="Times New Roman" w:eastAsiaTheme="minorEastAsia" w:hAnsiTheme="minorEastAsia" w:cs="Times New Roman"/>
          <w:bCs/>
          <w:sz w:val="18"/>
          <w:szCs w:val="18"/>
        </w:rPr>
        <w:t>使用時の胃内空気流入圧およ</w:t>
      </w:r>
      <w:r w:rsidRPr="008B4728">
        <w:rPr>
          <w:rFonts w:ascii="Times New Roman" w:eastAsiaTheme="minorEastAsia" w:hAnsiTheme="minorEastAsia" w:cs="Times New Roman"/>
          <w:bCs/>
          <w:sz w:val="18"/>
          <w:szCs w:val="18"/>
        </w:rPr>
        <w:lastRenderedPageBreak/>
        <w:t>びエアリーク．</w:t>
      </w:r>
      <w:r w:rsidRPr="008B4728">
        <w:rPr>
          <w:rFonts w:ascii="Times New Roman" w:eastAsiaTheme="minorEastAsia" w:hAnsiTheme="minorEastAsia" w:cs="Times New Roman"/>
          <w:sz w:val="18"/>
          <w:szCs w:val="18"/>
        </w:rPr>
        <w:t>日本小児麻酔学会第</w:t>
      </w:r>
      <w:r w:rsidRPr="008B4728">
        <w:rPr>
          <w:rFonts w:ascii="Times New Roman" w:eastAsiaTheme="minorEastAsia" w:hAnsi="Times New Roman" w:cs="Times New Roman"/>
          <w:sz w:val="18"/>
          <w:szCs w:val="18"/>
        </w:rPr>
        <w:t>12</w:t>
      </w:r>
      <w:r w:rsidRPr="008B4728">
        <w:rPr>
          <w:rFonts w:ascii="Times New Roman" w:eastAsiaTheme="minorEastAsia" w:hAnsiTheme="minorEastAsia" w:cs="Times New Roman"/>
          <w:sz w:val="18"/>
          <w:szCs w:val="18"/>
        </w:rPr>
        <w:t>回大会</w:t>
      </w:r>
      <w:r w:rsidR="00140E89" w:rsidRPr="008B4728">
        <w:rPr>
          <w:rFonts w:ascii="Times New Roman" w:eastAsiaTheme="minorEastAsia" w:hAnsi="Times New Roman" w:cs="Times New Roman"/>
          <w:sz w:val="18"/>
          <w:szCs w:val="18"/>
        </w:rPr>
        <w:t xml:space="preserve"> (</w:t>
      </w:r>
      <w:r w:rsidR="00516ED5" w:rsidRPr="008B4728">
        <w:rPr>
          <w:rFonts w:ascii="Times New Roman" w:eastAsiaTheme="minorEastAsia" w:hAnsiTheme="minorEastAsia" w:cs="Times New Roman"/>
          <w:sz w:val="18"/>
          <w:szCs w:val="18"/>
        </w:rPr>
        <w:t>徳島</w:t>
      </w:r>
      <w:r w:rsidR="00140E89" w:rsidRPr="008B4728">
        <w:rPr>
          <w:rFonts w:ascii="Times New Roman" w:eastAsiaTheme="minorEastAsia" w:hAnsi="Times New Roman" w:cs="Times New Roman"/>
          <w:sz w:val="18"/>
          <w:szCs w:val="18"/>
        </w:rPr>
        <w:t xml:space="preserve">) </w:t>
      </w:r>
      <w:r w:rsidRPr="008B4728">
        <w:rPr>
          <w:rFonts w:ascii="Times New Roman" w:eastAsiaTheme="minorEastAsia" w:hAnsi="Times New Roman" w:cs="Times New Roman"/>
          <w:sz w:val="18"/>
          <w:szCs w:val="18"/>
        </w:rPr>
        <w:t>2006</w:t>
      </w:r>
      <w:r w:rsidRPr="008B4728">
        <w:rPr>
          <w:rFonts w:ascii="Times New Roman" w:eastAsiaTheme="minorEastAsia" w:hAnsiTheme="minorEastAsia" w:cs="Times New Roman"/>
          <w:sz w:val="18"/>
          <w:szCs w:val="18"/>
        </w:rPr>
        <w:t>年</w:t>
      </w:r>
      <w:r w:rsidRPr="008B4728">
        <w:rPr>
          <w:rFonts w:ascii="Times New Roman" w:eastAsiaTheme="minorEastAsia" w:hAnsi="Times New Roman" w:cs="Times New Roman"/>
          <w:sz w:val="18"/>
          <w:szCs w:val="18"/>
        </w:rPr>
        <w:t>9</w:t>
      </w:r>
      <w:r w:rsidRPr="008B4728">
        <w:rPr>
          <w:rFonts w:ascii="Times New Roman" w:eastAsiaTheme="minorEastAsia" w:hAnsiTheme="minorEastAsia" w:cs="Times New Roman"/>
          <w:sz w:val="18"/>
          <w:szCs w:val="18"/>
        </w:rPr>
        <w:t>月</w:t>
      </w:r>
    </w:p>
    <w:p w:rsidR="00B12EA5" w:rsidRPr="008B4728" w:rsidRDefault="00B12EA5" w:rsidP="00B12EA5">
      <w:pPr>
        <w:pStyle w:val="a3"/>
        <w:numPr>
          <w:ilvl w:val="0"/>
          <w:numId w:val="49"/>
        </w:numPr>
        <w:rPr>
          <w:rFonts w:ascii="Times New Roman" w:eastAsiaTheme="minorEastAsia" w:hAnsi="Times New Roman" w:cs="Times New Roman"/>
          <w:sz w:val="18"/>
          <w:szCs w:val="18"/>
        </w:rPr>
      </w:pPr>
      <w:r w:rsidRPr="008B4728">
        <w:rPr>
          <w:rFonts w:ascii="Times New Roman" w:eastAsiaTheme="minorEastAsia" w:hAnsiTheme="minorEastAsia" w:cs="Times New Roman"/>
          <w:sz w:val="18"/>
          <w:szCs w:val="18"/>
        </w:rPr>
        <w:t>遠藤玲子，小野純一郎，弓場智子，北村裕亮，上藤哲郎，前川信博．膜型人工肺におけるセボフルランの薬物動態．第</w:t>
      </w:r>
      <w:r w:rsidRPr="008B4728">
        <w:rPr>
          <w:rFonts w:ascii="Times New Roman" w:eastAsiaTheme="minorEastAsia" w:hAnsi="Times New Roman" w:cs="Times New Roman"/>
          <w:sz w:val="18"/>
          <w:szCs w:val="18"/>
        </w:rPr>
        <w:t>11</w:t>
      </w:r>
      <w:r w:rsidRPr="008B4728">
        <w:rPr>
          <w:rFonts w:ascii="Times New Roman" w:eastAsiaTheme="minorEastAsia" w:hAnsiTheme="minorEastAsia" w:cs="Times New Roman"/>
          <w:sz w:val="18"/>
          <w:szCs w:val="18"/>
        </w:rPr>
        <w:t>回日本心臓血管麻酔学会学術大会</w:t>
      </w:r>
      <w:r w:rsidRPr="008B4728">
        <w:rPr>
          <w:rFonts w:ascii="Times New Roman" w:eastAsiaTheme="minorEastAsia" w:hAnsi="Times New Roman" w:cs="Times New Roman"/>
          <w:sz w:val="18"/>
          <w:szCs w:val="18"/>
        </w:rPr>
        <w:t xml:space="preserve"> (</w:t>
      </w:r>
      <w:r w:rsidRPr="008B4728">
        <w:rPr>
          <w:rFonts w:ascii="Times New Roman" w:eastAsiaTheme="minorEastAsia" w:hAnsiTheme="minorEastAsia" w:cs="Times New Roman"/>
          <w:sz w:val="18"/>
          <w:szCs w:val="18"/>
        </w:rPr>
        <w:t>長崎</w:t>
      </w:r>
      <w:r w:rsidRPr="008B4728">
        <w:rPr>
          <w:rFonts w:ascii="Times New Roman" w:eastAsiaTheme="minorEastAsia" w:hAnsi="Times New Roman" w:cs="Times New Roman"/>
          <w:sz w:val="18"/>
          <w:szCs w:val="18"/>
        </w:rPr>
        <w:t>) 2006</w:t>
      </w:r>
      <w:r w:rsidRPr="008B4728">
        <w:rPr>
          <w:rFonts w:ascii="Times New Roman" w:eastAsiaTheme="minorEastAsia" w:hAnsiTheme="minorEastAsia" w:cs="Times New Roman"/>
          <w:sz w:val="18"/>
          <w:szCs w:val="18"/>
        </w:rPr>
        <w:t>年</w:t>
      </w:r>
      <w:r w:rsidRPr="008B4728">
        <w:rPr>
          <w:rFonts w:ascii="Times New Roman" w:eastAsiaTheme="minorEastAsia" w:hAnsi="Times New Roman" w:cs="Times New Roman"/>
          <w:sz w:val="18"/>
          <w:szCs w:val="18"/>
        </w:rPr>
        <w:t>9</w:t>
      </w:r>
      <w:r w:rsidRPr="008B4728">
        <w:rPr>
          <w:rFonts w:ascii="Times New Roman" w:eastAsiaTheme="minorEastAsia" w:hAnsiTheme="minorEastAsia" w:cs="Times New Roman"/>
          <w:sz w:val="18"/>
          <w:szCs w:val="18"/>
        </w:rPr>
        <w:t>月</w:t>
      </w:r>
      <w:r w:rsidRPr="008B4728">
        <w:rPr>
          <w:rFonts w:ascii="Times New Roman" w:eastAsiaTheme="minorEastAsia" w:hAnsi="Times New Roman" w:cs="Times New Roman"/>
          <w:sz w:val="18"/>
          <w:szCs w:val="18"/>
        </w:rPr>
        <w:t>16</w:t>
      </w:r>
      <w:r w:rsidRPr="008B4728">
        <w:rPr>
          <w:rFonts w:ascii="Times New Roman" w:eastAsiaTheme="minorEastAsia" w:hAnsiTheme="minorEastAsia" w:cs="Times New Roman"/>
          <w:sz w:val="18"/>
          <w:szCs w:val="18"/>
        </w:rPr>
        <w:t>日</w:t>
      </w:r>
    </w:p>
    <w:p w:rsidR="00AA6299" w:rsidRPr="008B4728" w:rsidRDefault="00AA6299" w:rsidP="00AA6299">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簗瀬賢，古泉真理，穴吹大介，植木正明，前川信博．心臓手術時の肘部圧迫が原因と思われる上肢神経障害を来した一例．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43</w:t>
      </w:r>
      <w:r w:rsidRPr="008B4728">
        <w:rPr>
          <w:rFonts w:ascii="Times New Roman" w:eastAsiaTheme="minorEastAsia" w:hAnsiTheme="minorEastAsia" w:cs="Times New Roman"/>
          <w:bCs/>
          <w:sz w:val="18"/>
        </w:rPr>
        <w:t>回日本麻酔科学会中国四国支部学術集会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岡山</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9</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23</w:t>
      </w:r>
      <w:r w:rsidRPr="008B4728">
        <w:rPr>
          <w:rFonts w:ascii="Times New Roman" w:eastAsiaTheme="minorEastAsia" w:hAnsiTheme="minorEastAsia" w:cs="Times New Roman"/>
          <w:bCs/>
          <w:sz w:val="18"/>
        </w:rPr>
        <w:t>日</w:t>
      </w:r>
    </w:p>
    <w:p w:rsidR="00AA6299" w:rsidRPr="008B4728" w:rsidRDefault="00AA6299" w:rsidP="00AA6299">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横井信哉，佐野愛，澤登慶治，岡部悠吾，前川信博．挿管困難が予想された</w:t>
      </w:r>
      <w:r w:rsidRPr="008B4728">
        <w:rPr>
          <w:rFonts w:ascii="Times New Roman" w:eastAsiaTheme="minorEastAsia" w:hAnsi="Times New Roman" w:cs="Times New Roman"/>
          <w:sz w:val="18"/>
        </w:rPr>
        <w:t>Pierre Robin</w:t>
      </w:r>
      <w:r w:rsidRPr="008B4728">
        <w:rPr>
          <w:rFonts w:ascii="Times New Roman" w:eastAsiaTheme="minorEastAsia" w:hAnsiTheme="minorEastAsia" w:cs="Times New Roman"/>
          <w:sz w:val="18"/>
        </w:rPr>
        <w:t>症候群患児に、トラキライトを用いて容易に挿管できた</w:t>
      </w:r>
      <w:r w:rsidRPr="008B4728">
        <w:rPr>
          <w:rFonts w:ascii="Times New Roman" w:eastAsiaTheme="minorEastAsia" w:hAnsi="Times New Roman" w:cs="Times New Roman"/>
          <w:sz w:val="18"/>
        </w:rPr>
        <w:t>1</w:t>
      </w:r>
      <w:r w:rsidRPr="008B4728">
        <w:rPr>
          <w:rFonts w:ascii="Times New Roman" w:eastAsiaTheme="minorEastAsia" w:hAnsiTheme="minorEastAsia" w:cs="Times New Roman"/>
          <w:sz w:val="18"/>
        </w:rPr>
        <w:t>症例．</w:t>
      </w:r>
      <w:r w:rsidRPr="008B4728">
        <w:rPr>
          <w:rFonts w:ascii="Times New Roman" w:eastAsiaTheme="minorEastAsia" w:hAnsiTheme="minorEastAsia" w:cs="Times New Roman"/>
          <w:bCs/>
          <w:sz w:val="18"/>
        </w:rPr>
        <w:t>第</w:t>
      </w:r>
      <w:r w:rsidRPr="008B4728">
        <w:rPr>
          <w:rFonts w:ascii="Times New Roman" w:eastAsiaTheme="minorEastAsia" w:hAnsi="Times New Roman" w:cs="Times New Roman"/>
          <w:bCs/>
          <w:sz w:val="18"/>
        </w:rPr>
        <w:t>43</w:t>
      </w:r>
      <w:r w:rsidRPr="008B4728">
        <w:rPr>
          <w:rFonts w:ascii="Times New Roman" w:eastAsiaTheme="minorEastAsia" w:hAnsiTheme="minorEastAsia" w:cs="Times New Roman"/>
          <w:bCs/>
          <w:sz w:val="18"/>
        </w:rPr>
        <w:t>回日本麻酔科学会中国四国支部学術集会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岡山</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9</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23</w:t>
      </w:r>
      <w:r w:rsidRPr="008B4728">
        <w:rPr>
          <w:rFonts w:ascii="Times New Roman" w:eastAsiaTheme="minorEastAsia" w:hAnsiTheme="minorEastAsia" w:cs="Times New Roman"/>
          <w:bCs/>
          <w:sz w:val="18"/>
        </w:rPr>
        <w:t>日</w:t>
      </w:r>
    </w:p>
    <w:p w:rsidR="00AA6299" w:rsidRPr="008B4728" w:rsidRDefault="00AA6299" w:rsidP="00AA6299">
      <w:pPr>
        <w:numPr>
          <w:ilvl w:val="0"/>
          <w:numId w:val="49"/>
        </w:numPr>
        <w:autoSpaceDE w:val="0"/>
        <w:autoSpaceDN w:val="0"/>
        <w:adjustRightInd w:val="0"/>
        <w:jc w:val="left"/>
        <w:rPr>
          <w:rFonts w:ascii="Times New Roman" w:eastAsiaTheme="minorEastAsia" w:hAnsi="Times New Roman"/>
          <w:sz w:val="18"/>
          <w:szCs w:val="18"/>
        </w:rPr>
      </w:pPr>
      <w:r w:rsidRPr="008B4728">
        <w:rPr>
          <w:rFonts w:ascii="Times New Roman" w:eastAsiaTheme="minorEastAsia" w:hAnsiTheme="minorEastAsia"/>
          <w:kern w:val="0"/>
          <w:sz w:val="18"/>
          <w:szCs w:val="18"/>
        </w:rPr>
        <w:t>山中真美，大下愛子，穴吹大介，岩永康之，前川信博．自然回復した被裂軟骨脱臼の１例．第</w:t>
      </w:r>
      <w:r w:rsidRPr="008B4728">
        <w:rPr>
          <w:rFonts w:ascii="Times New Roman" w:eastAsiaTheme="minorEastAsia" w:hAnsi="Times New Roman"/>
          <w:kern w:val="0"/>
          <w:sz w:val="18"/>
          <w:szCs w:val="18"/>
        </w:rPr>
        <w:t>43</w:t>
      </w:r>
      <w:r w:rsidRPr="008B4728">
        <w:rPr>
          <w:rFonts w:ascii="Times New Roman" w:eastAsiaTheme="minorEastAsia" w:hAnsiTheme="minorEastAsia"/>
          <w:kern w:val="0"/>
          <w:sz w:val="18"/>
          <w:szCs w:val="18"/>
        </w:rPr>
        <w:t>回日本麻酔科学会中国四国支部学術学会</w:t>
      </w:r>
      <w:r w:rsidRPr="008B4728">
        <w:rPr>
          <w:rFonts w:ascii="Times New Roman" w:eastAsiaTheme="minorEastAsia" w:hAnsi="Times New Roman"/>
          <w:kern w:val="0"/>
          <w:sz w:val="18"/>
          <w:szCs w:val="18"/>
        </w:rPr>
        <w:t xml:space="preserve"> (</w:t>
      </w:r>
      <w:r w:rsidRPr="008B4728">
        <w:rPr>
          <w:rFonts w:ascii="Times New Roman" w:eastAsiaTheme="minorEastAsia" w:hAnsiTheme="minorEastAsia"/>
          <w:kern w:val="0"/>
          <w:sz w:val="18"/>
          <w:szCs w:val="18"/>
        </w:rPr>
        <w:t>岡山</w:t>
      </w:r>
      <w:r w:rsidRPr="008B4728">
        <w:rPr>
          <w:rFonts w:ascii="Times New Roman" w:eastAsiaTheme="minorEastAsia" w:hAnsi="Times New Roman"/>
          <w:kern w:val="0"/>
          <w:sz w:val="18"/>
          <w:szCs w:val="18"/>
        </w:rPr>
        <w:t xml:space="preserve">) </w:t>
      </w:r>
      <w:r w:rsidRPr="008B4728">
        <w:rPr>
          <w:rFonts w:ascii="Times New Roman" w:eastAsiaTheme="minorEastAsia" w:hAnsi="Times New Roman"/>
          <w:bCs/>
          <w:sz w:val="18"/>
        </w:rPr>
        <w:t>2006</w:t>
      </w:r>
      <w:r w:rsidRPr="008B4728">
        <w:rPr>
          <w:rFonts w:ascii="Times New Roman" w:eastAsiaTheme="minorEastAsia" w:hAnsiTheme="minorEastAsia"/>
          <w:bCs/>
          <w:sz w:val="18"/>
        </w:rPr>
        <w:t>年</w:t>
      </w:r>
      <w:r w:rsidRPr="008B4728">
        <w:rPr>
          <w:rFonts w:ascii="Times New Roman" w:eastAsiaTheme="minorEastAsia" w:hAnsi="Times New Roman"/>
          <w:bCs/>
          <w:sz w:val="18"/>
        </w:rPr>
        <w:t>9</w:t>
      </w:r>
      <w:r w:rsidRPr="008B4728">
        <w:rPr>
          <w:rFonts w:ascii="Times New Roman" w:eastAsiaTheme="minorEastAsia" w:hAnsiTheme="minorEastAsia"/>
          <w:bCs/>
          <w:sz w:val="18"/>
        </w:rPr>
        <w:t>月</w:t>
      </w:r>
      <w:r w:rsidRPr="008B4728">
        <w:rPr>
          <w:rFonts w:ascii="Times New Roman" w:eastAsiaTheme="minorEastAsia" w:hAnsi="Times New Roman"/>
          <w:bCs/>
          <w:sz w:val="18"/>
        </w:rPr>
        <w:t>23</w:t>
      </w:r>
      <w:r w:rsidRPr="008B4728">
        <w:rPr>
          <w:rFonts w:ascii="Times New Roman" w:eastAsiaTheme="minorEastAsia" w:hAnsiTheme="minorEastAsia"/>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植木正明．虚血性腎障害に対する腎保護戦略．</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00215676" w:rsidRPr="00AA6396">
        <w:rPr>
          <w:rFonts w:ascii="Times New Roman" w:eastAsiaTheme="minorEastAsia" w:hAnsiTheme="minorEastAsia" w:cs="Times New Roman"/>
          <w:bCs/>
          <w:sz w:val="18"/>
        </w:rPr>
        <w:t>26</w:t>
      </w:r>
      <w:r w:rsidR="00215676" w:rsidRPr="00AA6396">
        <w:rPr>
          <w:rFonts w:ascii="Times New Roman" w:eastAsiaTheme="minorEastAsia" w:hAnsiTheme="minorEastAsia" w:cs="Times New Roman"/>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岡部悠吾，田家諭，浅賀健彦，岩永康之，弓場智子，澤登慶治，植木正明，前川信博．心臓・大血管手術後に発症した非閉塞性腸間膜虚血症</w:t>
      </w:r>
      <w:r w:rsidRPr="008B4728">
        <w:rPr>
          <w:rFonts w:ascii="Times New Roman" w:eastAsiaTheme="minorEastAsia" w:hAnsi="Times New Roman" w:cs="Times New Roman"/>
          <w:sz w:val="18"/>
        </w:rPr>
        <w:t>2</w:t>
      </w:r>
      <w:r w:rsidRPr="008B4728">
        <w:rPr>
          <w:rFonts w:ascii="Times New Roman" w:eastAsiaTheme="minorEastAsia" w:hAnsiTheme="minorEastAsia" w:cs="Times New Roman"/>
          <w:sz w:val="18"/>
        </w:rPr>
        <w:t>症例．</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澤登慶治，前川信博，植木正明，浅賀健彦，岩永康之，岡部悠吾．気管挿管用ヘッドマウントカメラの制作．</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横井信哉，澤登慶治，浅賀健彦，前川信博．蛇管先端から規定量の新鮮ガスが流出しているとは限らない．</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浅賀健彦．スタイレットスコープによる気管挿管のコツ．</w:t>
      </w:r>
      <w:r w:rsidRPr="008B4728">
        <w:rPr>
          <w:rFonts w:ascii="Times New Roman" w:eastAsiaTheme="minorEastAsia" w:hAnsiTheme="minorEastAsia" w:cs="Times New Roman"/>
          <w:bCs/>
          <w:sz w:val="18"/>
        </w:rPr>
        <w:t>日本臨床麻酔学会第</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回大会</w:t>
      </w:r>
      <w:r w:rsidRPr="008B4728">
        <w:rPr>
          <w:rFonts w:ascii="Times New Roman" w:eastAsiaTheme="minorEastAsia" w:hAnsi="Times New Roman" w:cs="Times New Roman"/>
          <w:bCs/>
          <w:sz w:val="18"/>
        </w:rPr>
        <w:t xml:space="preserve"> (</w:t>
      </w:r>
      <w:r w:rsidRPr="008B4728">
        <w:rPr>
          <w:rFonts w:ascii="Times New Roman" w:eastAsiaTheme="minorEastAsia" w:hAnsiTheme="minorEastAsia" w:cs="Times New Roman"/>
          <w:bCs/>
          <w:sz w:val="18"/>
        </w:rPr>
        <w:t>旭川</w:t>
      </w:r>
      <w:r w:rsidRPr="008B4728">
        <w:rPr>
          <w:rFonts w:ascii="Times New Roman" w:eastAsiaTheme="minorEastAsia" w:hAnsi="Times New Roman" w:cs="Times New Roman"/>
          <w:bCs/>
          <w:sz w:val="18"/>
        </w:rPr>
        <w:t>) 2006</w:t>
      </w:r>
      <w:r w:rsidRPr="008B4728">
        <w:rPr>
          <w:rFonts w:ascii="Times New Roman" w:eastAsiaTheme="minorEastAsia" w:hAnsiTheme="minorEastAsia" w:cs="Times New Roman"/>
          <w:bCs/>
          <w:sz w:val="18"/>
        </w:rPr>
        <w:t>年</w:t>
      </w:r>
      <w:r w:rsidRPr="008B4728">
        <w:rPr>
          <w:rFonts w:ascii="Times New Roman" w:eastAsiaTheme="minorEastAsia" w:hAnsi="Times New Roman" w:cs="Times New Roman"/>
          <w:bCs/>
          <w:sz w:val="18"/>
        </w:rPr>
        <w:t>10</w:t>
      </w:r>
      <w:r w:rsidRPr="008B4728">
        <w:rPr>
          <w:rFonts w:ascii="Times New Roman" w:eastAsiaTheme="minorEastAsia" w:hAnsiTheme="minorEastAsia" w:cs="Times New Roman"/>
          <w:bCs/>
          <w:sz w:val="18"/>
        </w:rPr>
        <w:t>月</w:t>
      </w:r>
      <w:r w:rsidRPr="008B4728">
        <w:rPr>
          <w:rFonts w:ascii="Times New Roman" w:eastAsiaTheme="minorEastAsia" w:hAnsi="Times New Roman" w:cs="Times New Roman"/>
          <w:bCs/>
          <w:sz w:val="18"/>
        </w:rPr>
        <w:t>26</w:t>
      </w:r>
      <w:r w:rsidRPr="008B4728">
        <w:rPr>
          <w:rFonts w:ascii="Times New Roman" w:eastAsiaTheme="minorEastAsia" w:hAnsiTheme="minorEastAsia" w:cs="Times New Roman"/>
          <w:bCs/>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臼杵尚志，浅賀健彦．手術部における医療情報システムを活用したＳＳＩ対策．第</w:t>
      </w:r>
      <w:r w:rsidRPr="008B4728">
        <w:rPr>
          <w:rFonts w:ascii="Times New Roman" w:eastAsiaTheme="minorEastAsia" w:hAnsi="Times New Roman" w:cs="Times New Roman"/>
          <w:sz w:val="18"/>
        </w:rPr>
        <w:t>28</w:t>
      </w:r>
      <w:r w:rsidRPr="008B4728">
        <w:rPr>
          <w:rFonts w:ascii="Times New Roman" w:eastAsiaTheme="minorEastAsia" w:hAnsiTheme="minorEastAsia" w:cs="Times New Roman"/>
          <w:sz w:val="18"/>
        </w:rPr>
        <w:t>回日本手術医学会総会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大阪</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11</w:t>
      </w:r>
      <w:r w:rsidRPr="008B4728">
        <w:rPr>
          <w:rFonts w:ascii="Times New Roman" w:eastAsiaTheme="minorEastAsia" w:hAnsiTheme="minorEastAsia" w:cs="Times New Roman"/>
          <w:sz w:val="18"/>
        </w:rPr>
        <w:t>月</w:t>
      </w:r>
      <w:r w:rsidRPr="008B4728">
        <w:rPr>
          <w:rFonts w:ascii="Times New Roman" w:eastAsiaTheme="minorEastAsia" w:hAnsi="Times New Roman" w:cs="Times New Roman"/>
          <w:sz w:val="18"/>
        </w:rPr>
        <w:t>1</w:t>
      </w:r>
      <w:r w:rsidRPr="008B4728">
        <w:rPr>
          <w:rFonts w:ascii="Times New Roman" w:eastAsiaTheme="minorEastAsia" w:hAnsiTheme="minorEastAsia" w:cs="Times New Roman"/>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浅賀健彦，臼杵尚志．手術室運用の効率化．第</w:t>
      </w:r>
      <w:r w:rsidRPr="008B4728">
        <w:rPr>
          <w:rFonts w:ascii="Times New Roman" w:eastAsiaTheme="minorEastAsia" w:hAnsi="Times New Roman" w:cs="Times New Roman"/>
          <w:sz w:val="18"/>
        </w:rPr>
        <w:t>28</w:t>
      </w:r>
      <w:r w:rsidRPr="008B4728">
        <w:rPr>
          <w:rFonts w:ascii="Times New Roman" w:eastAsiaTheme="minorEastAsia" w:hAnsiTheme="minorEastAsia" w:cs="Times New Roman"/>
          <w:sz w:val="18"/>
        </w:rPr>
        <w:t>回日本手術医学会総会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大阪</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11</w:t>
      </w:r>
      <w:r w:rsidRPr="008B4728">
        <w:rPr>
          <w:rFonts w:ascii="Times New Roman" w:eastAsiaTheme="minorEastAsia" w:hAnsiTheme="minorEastAsia" w:cs="Times New Roman"/>
          <w:sz w:val="18"/>
        </w:rPr>
        <w:t>月</w:t>
      </w:r>
      <w:r w:rsidRPr="008B4728">
        <w:rPr>
          <w:rFonts w:ascii="Times New Roman" w:eastAsiaTheme="minorEastAsia" w:hAnsi="Times New Roman" w:cs="Times New Roman"/>
          <w:sz w:val="18"/>
        </w:rPr>
        <w:t>1</w:t>
      </w:r>
      <w:r w:rsidRPr="008B4728">
        <w:rPr>
          <w:rFonts w:ascii="Times New Roman" w:eastAsiaTheme="minorEastAsia" w:hAnsiTheme="minorEastAsia" w:cs="Times New Roman"/>
          <w:sz w:val="18"/>
        </w:rPr>
        <w:t>日</w:t>
      </w:r>
    </w:p>
    <w:p w:rsidR="00B12EA5" w:rsidRPr="008B4728" w:rsidRDefault="00B12EA5" w:rsidP="00B12EA5">
      <w:pPr>
        <w:pStyle w:val="a3"/>
        <w:numPr>
          <w:ilvl w:val="0"/>
          <w:numId w:val="49"/>
        </w:numPr>
        <w:rPr>
          <w:rFonts w:ascii="Times New Roman" w:eastAsiaTheme="minorEastAsia" w:hAnsi="Times New Roman" w:cs="Times New Roman"/>
          <w:sz w:val="18"/>
        </w:rPr>
      </w:pPr>
      <w:r w:rsidRPr="008B4728">
        <w:rPr>
          <w:rFonts w:ascii="Times New Roman" w:eastAsiaTheme="minorEastAsia" w:hAnsi="Times New Roman" w:cs="Times New Roman"/>
          <w:sz w:val="18"/>
        </w:rPr>
        <w:t>Shuichi HIRAI</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Shuhei</w:t>
      </w:r>
      <w:proofErr w:type="spellEnd"/>
      <w:r w:rsidRPr="008B4728">
        <w:rPr>
          <w:rFonts w:ascii="Times New Roman" w:eastAsiaTheme="minorEastAsia" w:hAnsi="Times New Roman" w:cs="Times New Roman"/>
          <w:sz w:val="18"/>
        </w:rPr>
        <w:t xml:space="preserve"> TOMITA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 xml:space="preserve">Van </w:t>
      </w:r>
      <w:proofErr w:type="spellStart"/>
      <w:r w:rsidRPr="008B4728">
        <w:rPr>
          <w:rFonts w:ascii="Times New Roman" w:eastAsiaTheme="minorEastAsia" w:hAnsi="Times New Roman" w:cs="Times New Roman"/>
          <w:sz w:val="18"/>
        </w:rPr>
        <w:t>Khang</w:t>
      </w:r>
      <w:proofErr w:type="spellEnd"/>
      <w:r w:rsidRPr="008B4728">
        <w:rPr>
          <w:rFonts w:ascii="Times New Roman" w:eastAsiaTheme="minorEastAsia" w:hAnsi="Times New Roman" w:cs="Times New Roman"/>
          <w:sz w:val="18"/>
        </w:rPr>
        <w:t xml:space="preserve"> NGUYEN</w:t>
      </w:r>
      <w:r w:rsidRPr="008B4728">
        <w:rPr>
          <w:rFonts w:ascii="Times New Roman" w:eastAsiaTheme="minorEastAsia" w:hAnsiTheme="minorEastAsia" w:cs="Times New Roman"/>
          <w:sz w:val="18"/>
        </w:rPr>
        <w:t>，</w:t>
      </w:r>
      <w:proofErr w:type="spellStart"/>
      <w:r w:rsidRPr="008B4728">
        <w:rPr>
          <w:rFonts w:ascii="Times New Roman" w:eastAsiaTheme="minorEastAsia" w:hAnsi="Times New Roman" w:cs="Times New Roman"/>
          <w:sz w:val="18"/>
        </w:rPr>
        <w:t>Yousuke</w:t>
      </w:r>
      <w:proofErr w:type="spellEnd"/>
      <w:r w:rsidRPr="008B4728">
        <w:rPr>
          <w:rFonts w:ascii="Times New Roman" w:eastAsiaTheme="minorEastAsia" w:hAnsi="Times New Roman" w:cs="Times New Roman"/>
          <w:sz w:val="18"/>
        </w:rPr>
        <w:t xml:space="preserve"> TAKAHAMA</w:t>
      </w:r>
      <w:r w:rsidRPr="008B4728">
        <w:rPr>
          <w:rFonts w:ascii="Times New Roman" w:eastAsiaTheme="minorEastAsia" w:hAnsiTheme="minorEastAsia" w:cs="Times New Roman"/>
          <w:sz w:val="18"/>
        </w:rPr>
        <w:t>．</w:t>
      </w:r>
      <w:r w:rsidRPr="008B4728">
        <w:rPr>
          <w:rFonts w:ascii="Times New Roman" w:eastAsiaTheme="minorEastAsia" w:hAnsi="Times New Roman" w:cs="Times New Roman"/>
          <w:sz w:val="18"/>
        </w:rPr>
        <w:t>The role of hypoxia inducible factor-1α for fetal thymus development</w:t>
      </w:r>
      <w:r w:rsidRPr="008B4728">
        <w:rPr>
          <w:rFonts w:ascii="Times New Roman" w:eastAsiaTheme="minorEastAsia" w:hAnsiTheme="minorEastAsia" w:cs="Times New Roman"/>
          <w:sz w:val="18"/>
        </w:rPr>
        <w:t>．</w:t>
      </w:r>
      <w:r w:rsidR="00D368A1" w:rsidRPr="008B4728">
        <w:rPr>
          <w:rFonts w:ascii="Times New Roman" w:eastAsiaTheme="minorEastAsia" w:hAnsiTheme="minorEastAsia" w:cs="Times New Roman"/>
          <w:sz w:val="18"/>
          <w:szCs w:val="18"/>
        </w:rPr>
        <w:t>第</w:t>
      </w:r>
      <w:r w:rsidR="00D368A1" w:rsidRPr="008B4728">
        <w:rPr>
          <w:rFonts w:ascii="Times New Roman" w:eastAsiaTheme="minorEastAsia" w:hAnsi="Times New Roman" w:cs="Times New Roman"/>
          <w:sz w:val="18"/>
          <w:szCs w:val="18"/>
        </w:rPr>
        <w:t>36</w:t>
      </w:r>
      <w:r w:rsidR="00D368A1" w:rsidRPr="008B4728">
        <w:rPr>
          <w:rFonts w:ascii="Times New Roman" w:eastAsiaTheme="minorEastAsia" w:hAnsiTheme="minorEastAsia" w:cs="Times New Roman"/>
          <w:sz w:val="18"/>
          <w:szCs w:val="18"/>
        </w:rPr>
        <w:t>回日本免疫学会総会・学術集会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大阪</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12</w:t>
      </w:r>
      <w:r w:rsidRPr="008B4728">
        <w:rPr>
          <w:rFonts w:ascii="Times New Roman" w:eastAsiaTheme="minorEastAsia" w:hAnsiTheme="minorEastAsia" w:cs="Times New Roman"/>
          <w:sz w:val="18"/>
        </w:rPr>
        <w:t>月</w:t>
      </w:r>
    </w:p>
    <w:p w:rsidR="008B4728" w:rsidRDefault="008B4728" w:rsidP="00B12EA5">
      <w:pPr>
        <w:pStyle w:val="a3"/>
        <w:rPr>
          <w:rFonts w:ascii="Times New Roman" w:eastAsia="ＭＳ ゴシック" w:hAnsi="Times New Roman" w:cs="Times New Roman"/>
          <w:b/>
          <w:bCs/>
          <w:sz w:val="18"/>
        </w:rPr>
      </w:pPr>
    </w:p>
    <w:p w:rsidR="00B12EA5" w:rsidRPr="00EB4CE2" w:rsidRDefault="00B12EA5" w:rsidP="00B12EA5">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4E2EF1" w:rsidRPr="008B4728" w:rsidRDefault="004E2EF1" w:rsidP="004E2EF1">
      <w:pPr>
        <w:pStyle w:val="a3"/>
        <w:numPr>
          <w:ilvl w:val="0"/>
          <w:numId w:val="3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森美津子，浅賀健彦，植木正明，前川信博．人口膝関節置換術の自己血輸血が凝固系変化に及ぼす影響．第</w:t>
      </w:r>
      <w:r w:rsidRPr="008B4728">
        <w:rPr>
          <w:rFonts w:ascii="Times New Roman" w:eastAsiaTheme="minorEastAsia" w:hAnsi="Times New Roman" w:cs="Times New Roman"/>
          <w:sz w:val="18"/>
        </w:rPr>
        <w:t>3</w:t>
      </w:r>
      <w:r w:rsidRPr="008B4728">
        <w:rPr>
          <w:rFonts w:ascii="Times New Roman" w:eastAsiaTheme="minorEastAsia" w:hAnsiTheme="minorEastAsia" w:cs="Times New Roman"/>
          <w:sz w:val="18"/>
        </w:rPr>
        <w:t>回四国麻酔と輸液研究会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徳島</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p>
    <w:p w:rsidR="004E2EF1" w:rsidRPr="008B4728" w:rsidRDefault="004E2EF1" w:rsidP="004E2EF1">
      <w:pPr>
        <w:pStyle w:val="a3"/>
        <w:numPr>
          <w:ilvl w:val="0"/>
          <w:numId w:val="3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浅賀健彦，植木正明，前川信博．麻酔方法による腹腔鏡下胆嚢摘出手術の侵襲軽減化対策．第一回香川侵襲と生体反応研究会．</w:t>
      </w:r>
      <w:r w:rsidRPr="008B4728">
        <w:rPr>
          <w:rFonts w:ascii="Times New Roman" w:eastAsiaTheme="minorEastAsia" w:hAnsi="Times New Roman" w:cs="Times New Roman"/>
          <w:sz w:val="18"/>
        </w:rPr>
        <w:t>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1</w:t>
      </w:r>
      <w:r w:rsidRPr="008B4728">
        <w:rPr>
          <w:rFonts w:ascii="Times New Roman" w:eastAsiaTheme="minorEastAsia" w:hAnsiTheme="minorEastAsia" w:cs="Times New Roman"/>
          <w:sz w:val="18"/>
        </w:rPr>
        <w:t>月</w:t>
      </w:r>
      <w:r w:rsidRPr="008B4728">
        <w:rPr>
          <w:rFonts w:ascii="Times New Roman" w:eastAsiaTheme="minorEastAsia" w:hAnsi="Times New Roman" w:cs="Times New Roman"/>
          <w:sz w:val="18"/>
        </w:rPr>
        <w:t>13</w:t>
      </w:r>
      <w:r w:rsidRPr="008B4728">
        <w:rPr>
          <w:rFonts w:ascii="Times New Roman" w:eastAsiaTheme="minorEastAsia" w:hAnsiTheme="minorEastAsia" w:cs="Times New Roman"/>
          <w:sz w:val="18"/>
        </w:rPr>
        <w:t>日</w:t>
      </w:r>
    </w:p>
    <w:p w:rsidR="004E2EF1" w:rsidRPr="008B4728" w:rsidRDefault="004E2EF1" w:rsidP="004E2EF1">
      <w:pPr>
        <w:pStyle w:val="a3"/>
        <w:numPr>
          <w:ilvl w:val="0"/>
          <w:numId w:val="39"/>
        </w:numPr>
        <w:rPr>
          <w:rFonts w:ascii="Times New Roman" w:eastAsiaTheme="minorEastAsia" w:hAnsi="Times New Roman" w:cs="Times New Roman"/>
          <w:sz w:val="18"/>
        </w:rPr>
      </w:pPr>
      <w:r w:rsidRPr="008B4728">
        <w:rPr>
          <w:rFonts w:ascii="Times New Roman" w:eastAsiaTheme="minorEastAsia" w:hAnsiTheme="minorEastAsia" w:cs="Times New Roman"/>
          <w:sz w:val="18"/>
        </w:rPr>
        <w:t>岡本安雄，王</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俊，森下淳，坪井一人，上田夏生．アナンダミドを遊離する新規ホスホリパーゼ</w:t>
      </w:r>
      <w:r w:rsidRPr="008B4728">
        <w:rPr>
          <w:rFonts w:ascii="Times New Roman" w:eastAsiaTheme="minorEastAsia" w:hAnsi="Times New Roman" w:cs="Times New Roman"/>
          <w:sz w:val="18"/>
        </w:rPr>
        <w:t>D</w:t>
      </w:r>
      <w:r w:rsidRPr="008B4728">
        <w:rPr>
          <w:rFonts w:ascii="Times New Roman" w:eastAsiaTheme="minorEastAsia" w:hAnsiTheme="minorEastAsia" w:cs="Times New Roman"/>
          <w:sz w:val="18"/>
        </w:rPr>
        <w:t>の組換え体の精製と性状解析．日本ビタミン第</w:t>
      </w:r>
      <w:r w:rsidRPr="008B4728">
        <w:rPr>
          <w:rFonts w:ascii="Times New Roman" w:eastAsiaTheme="minorEastAsia" w:hAnsi="Times New Roman" w:cs="Times New Roman"/>
          <w:sz w:val="18"/>
        </w:rPr>
        <w:t>58</w:t>
      </w:r>
      <w:r w:rsidRPr="008B4728">
        <w:rPr>
          <w:rFonts w:ascii="Times New Roman" w:eastAsiaTheme="minorEastAsia" w:hAnsiTheme="minorEastAsia" w:cs="Times New Roman"/>
          <w:sz w:val="18"/>
        </w:rPr>
        <w:t>回大会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徳島</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5</w:t>
      </w:r>
      <w:r w:rsidRPr="008B4728">
        <w:rPr>
          <w:rFonts w:ascii="Times New Roman" w:eastAsiaTheme="minorEastAsia" w:hAnsiTheme="minorEastAsia" w:cs="Times New Roman"/>
          <w:sz w:val="18"/>
        </w:rPr>
        <w:t>月</w:t>
      </w:r>
    </w:p>
    <w:p w:rsidR="004E2EF1" w:rsidRPr="008B4728" w:rsidRDefault="004E2EF1" w:rsidP="004E2EF1">
      <w:pPr>
        <w:pStyle w:val="a3"/>
        <w:numPr>
          <w:ilvl w:val="0"/>
          <w:numId w:val="3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植木正明．ヒト心房性ナトリウム利尿ペプチドによる虚血性腎障害の治療戦略．愛媛集中治療</w:t>
      </w:r>
      <w:proofErr w:type="spellStart"/>
      <w:r w:rsidRPr="008B4728">
        <w:rPr>
          <w:rFonts w:ascii="Times New Roman" w:eastAsiaTheme="minorEastAsia" w:hAnsi="Times New Roman" w:cs="Times New Roman"/>
          <w:sz w:val="18"/>
        </w:rPr>
        <w:t>hANP</w:t>
      </w:r>
      <w:proofErr w:type="spellEnd"/>
      <w:r w:rsidRPr="008B4728">
        <w:rPr>
          <w:rFonts w:ascii="Times New Roman" w:eastAsiaTheme="minorEastAsia" w:hAnsiTheme="minorEastAsia" w:cs="Times New Roman"/>
          <w:sz w:val="18"/>
        </w:rPr>
        <w:t>フォーラム</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愛媛</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9</w:t>
      </w:r>
      <w:r w:rsidRPr="008B4728">
        <w:rPr>
          <w:rFonts w:ascii="Times New Roman" w:eastAsiaTheme="minorEastAsia" w:hAnsiTheme="minorEastAsia" w:cs="Times New Roman"/>
          <w:sz w:val="18"/>
        </w:rPr>
        <w:t>月</w:t>
      </w:r>
      <w:r w:rsidRPr="008B4728">
        <w:rPr>
          <w:rFonts w:ascii="Times New Roman" w:eastAsiaTheme="minorEastAsia" w:hAnsi="Times New Roman" w:cs="Times New Roman"/>
          <w:sz w:val="18"/>
        </w:rPr>
        <w:t>22</w:t>
      </w:r>
      <w:r w:rsidRPr="008B4728">
        <w:rPr>
          <w:rFonts w:ascii="Times New Roman" w:eastAsiaTheme="minorEastAsia" w:hAnsiTheme="minorEastAsia" w:cs="Times New Roman"/>
          <w:sz w:val="18"/>
        </w:rPr>
        <w:t>日</w:t>
      </w:r>
    </w:p>
    <w:p w:rsidR="004E2EF1" w:rsidRPr="008B4728" w:rsidRDefault="004E2EF1" w:rsidP="004E2EF1">
      <w:pPr>
        <w:pStyle w:val="a3"/>
        <w:numPr>
          <w:ilvl w:val="0"/>
          <w:numId w:val="39"/>
        </w:numPr>
        <w:rPr>
          <w:rFonts w:ascii="Times New Roman" w:eastAsiaTheme="minorEastAsia" w:hAnsi="Times New Roman" w:cs="Times New Roman"/>
          <w:sz w:val="18"/>
        </w:rPr>
      </w:pPr>
      <w:r w:rsidRPr="008B4728">
        <w:rPr>
          <w:rFonts w:ascii="Times New Roman" w:eastAsiaTheme="minorEastAsia" w:hAnsiTheme="minorEastAsia" w:cs="Times New Roman"/>
          <w:sz w:val="18"/>
        </w:rPr>
        <w:t>植木正明．ヒト心房性ナトリウム利尿ペプチドによる虚血性腎障害の治療戦略．香川西讃地区麻酔科情報交換会</w:t>
      </w:r>
      <w:r w:rsidRPr="008B4728">
        <w:rPr>
          <w:rFonts w:ascii="Times New Roman" w:eastAsiaTheme="minorEastAsia" w:hAnsi="Times New Roman" w:cs="Times New Roman"/>
          <w:sz w:val="18"/>
        </w:rPr>
        <w:t xml:space="preserve"> (</w:t>
      </w:r>
      <w:r w:rsidRPr="008B4728">
        <w:rPr>
          <w:rFonts w:ascii="Times New Roman" w:eastAsiaTheme="minorEastAsia" w:hAnsiTheme="minorEastAsia" w:cs="Times New Roman"/>
          <w:sz w:val="18"/>
        </w:rPr>
        <w:t>香川</w:t>
      </w:r>
      <w:r w:rsidRPr="008B4728">
        <w:rPr>
          <w:rFonts w:ascii="Times New Roman" w:eastAsiaTheme="minorEastAsia" w:hAnsi="Times New Roman" w:cs="Times New Roman"/>
          <w:sz w:val="18"/>
        </w:rPr>
        <w:t>) 2006</w:t>
      </w:r>
      <w:r w:rsidRPr="008B4728">
        <w:rPr>
          <w:rFonts w:ascii="Times New Roman" w:eastAsiaTheme="minorEastAsia" w:hAnsiTheme="minorEastAsia" w:cs="Times New Roman"/>
          <w:sz w:val="18"/>
        </w:rPr>
        <w:t>年</w:t>
      </w:r>
      <w:r w:rsidRPr="008B4728">
        <w:rPr>
          <w:rFonts w:ascii="Times New Roman" w:eastAsiaTheme="minorEastAsia" w:hAnsi="Times New Roman" w:cs="Times New Roman"/>
          <w:sz w:val="18"/>
        </w:rPr>
        <w:t>12</w:t>
      </w:r>
      <w:r w:rsidRPr="008B4728">
        <w:rPr>
          <w:rFonts w:ascii="Times New Roman" w:eastAsiaTheme="minorEastAsia" w:hAnsiTheme="minorEastAsia" w:cs="Times New Roman"/>
          <w:sz w:val="18"/>
        </w:rPr>
        <w:t>月</w:t>
      </w:r>
      <w:r w:rsidRPr="008B4728">
        <w:rPr>
          <w:rFonts w:ascii="Times New Roman" w:eastAsiaTheme="minorEastAsia" w:hAnsi="Times New Roman" w:cs="Times New Roman"/>
          <w:sz w:val="18"/>
        </w:rPr>
        <w:t>13</w:t>
      </w:r>
      <w:r w:rsidRPr="008B4728">
        <w:rPr>
          <w:rFonts w:ascii="Times New Roman" w:eastAsiaTheme="minorEastAsia" w:hAnsiTheme="minorEastAsia" w:cs="Times New Roman"/>
          <w:sz w:val="18"/>
        </w:rPr>
        <w:t>日</w:t>
      </w:r>
    </w:p>
    <w:p w:rsidR="00F776E3" w:rsidRPr="00143D38" w:rsidRDefault="00F776E3" w:rsidP="00AA6299">
      <w:pPr>
        <w:pStyle w:val="a3"/>
        <w:ind w:left="1276"/>
        <w:rPr>
          <w:rFonts w:ascii="Times New Roman" w:eastAsia="ＭＳ ゴシック" w:hAnsi="Times New Roman" w:cs="Times New Roman"/>
          <w:bCs/>
          <w:sz w:val="18"/>
        </w:rPr>
      </w:pPr>
    </w:p>
    <w:p w:rsidR="00F776E3" w:rsidRDefault="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＜研究助成金＞</w:t>
      </w:r>
    </w:p>
    <w:p w:rsidR="004E2EF1" w:rsidRPr="00413F10" w:rsidRDefault="004E2EF1" w:rsidP="00F776E3">
      <w:pPr>
        <w:pStyle w:val="a3"/>
        <w:numPr>
          <w:ilvl w:val="0"/>
          <w:numId w:val="30"/>
        </w:numPr>
        <w:rPr>
          <w:rFonts w:ascii="Times New Roman" w:eastAsiaTheme="minorEastAsia" w:hAnsi="Times New Roman" w:cs="Times New Roman"/>
          <w:sz w:val="18"/>
        </w:rPr>
      </w:pPr>
      <w:r w:rsidRPr="00413F10">
        <w:rPr>
          <w:rFonts w:ascii="Times New Roman" w:eastAsiaTheme="minorEastAsia" w:hAnsiTheme="minorEastAsia" w:cs="Times New Roman"/>
          <w:sz w:val="18"/>
          <w:szCs w:val="18"/>
        </w:rPr>
        <w:lastRenderedPageBreak/>
        <w:t>植木正明．知的クラスター創成事業費．糖尿病ラットの腎虚血障害に及ぼす希少糖の効果</w:t>
      </w:r>
    </w:p>
    <w:p w:rsidR="00F776E3" w:rsidRPr="00413F10" w:rsidRDefault="004E2EF1" w:rsidP="00F776E3">
      <w:pPr>
        <w:pStyle w:val="a3"/>
        <w:numPr>
          <w:ilvl w:val="0"/>
          <w:numId w:val="30"/>
        </w:numPr>
        <w:rPr>
          <w:rFonts w:ascii="Times New Roman" w:eastAsiaTheme="minorEastAsia" w:hAnsi="Times New Roman" w:cs="Times New Roman"/>
          <w:sz w:val="18"/>
        </w:rPr>
      </w:pPr>
      <w:r w:rsidRPr="00413F10">
        <w:rPr>
          <w:rFonts w:ascii="Times New Roman" w:eastAsiaTheme="minorEastAsia" w:hAnsiTheme="minorEastAsia" w:cs="Times New Roman"/>
          <w:sz w:val="18"/>
          <w:szCs w:val="18"/>
        </w:rPr>
        <w:t>植木正明．文部省科学研究費補助金（基盤研究Ｃ）分担．哺乳動物で生成される内因性マリファナ様物質アナンダマイドの生理作用の解明</w:t>
      </w:r>
    </w:p>
    <w:sectPr w:rsidR="00F776E3" w:rsidRPr="00413F10"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DE9" w:rsidRDefault="00562DE9" w:rsidP="00F776E3">
      <w:r>
        <w:separator/>
      </w:r>
    </w:p>
  </w:endnote>
  <w:endnote w:type="continuationSeparator" w:id="0">
    <w:p w:rsidR="00562DE9" w:rsidRDefault="00562DE9"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DE9" w:rsidRDefault="00562DE9" w:rsidP="00F776E3">
      <w:r>
        <w:separator/>
      </w:r>
    </w:p>
  </w:footnote>
  <w:footnote w:type="continuationSeparator" w:id="0">
    <w:p w:rsidR="00562DE9" w:rsidRDefault="00562DE9"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1FB2ABC"/>
    <w:multiLevelType w:val="hybridMultilevel"/>
    <w:tmpl w:val="72A802E8"/>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067C0549"/>
    <w:multiLevelType w:val="hybridMultilevel"/>
    <w:tmpl w:val="F334B136"/>
    <w:lvl w:ilvl="0" w:tplc="734CC346">
      <w:start w:val="11"/>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nsid w:val="1E8935C1"/>
    <w:multiLevelType w:val="hybridMultilevel"/>
    <w:tmpl w:val="9516D6B8"/>
    <w:lvl w:ilvl="0" w:tplc="27EC0708">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29265A32"/>
    <w:multiLevelType w:val="hybridMultilevel"/>
    <w:tmpl w:val="FA6A71A0"/>
    <w:lvl w:ilvl="0" w:tplc="381CFFB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3">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4">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nsid w:val="325516F8"/>
    <w:multiLevelType w:val="hybridMultilevel"/>
    <w:tmpl w:val="C7243820"/>
    <w:lvl w:ilvl="0" w:tplc="E85221BA">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7">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0">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21">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3">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4">
    <w:nsid w:val="45481917"/>
    <w:multiLevelType w:val="hybridMultilevel"/>
    <w:tmpl w:val="D69EE7DE"/>
    <w:lvl w:ilvl="0" w:tplc="19C63B68">
      <w:start w:val="1"/>
      <w:numFmt w:val="decimal"/>
      <w:lvlText w:val="%1."/>
      <w:lvlJc w:val="left"/>
      <w:pPr>
        <w:tabs>
          <w:tab w:val="num" w:pos="1260"/>
        </w:tabs>
        <w:ind w:left="1260" w:hanging="420"/>
      </w:pPr>
      <w:rPr>
        <w:rFonts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7">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30">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31">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2">
    <w:nsid w:val="544D47EC"/>
    <w:multiLevelType w:val="hybridMultilevel"/>
    <w:tmpl w:val="C78A8970"/>
    <w:lvl w:ilvl="0" w:tplc="0409000F">
      <w:start w:val="1"/>
      <w:numFmt w:val="decimal"/>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3">
    <w:nsid w:val="5880694B"/>
    <w:multiLevelType w:val="hybridMultilevel"/>
    <w:tmpl w:val="4380F106"/>
    <w:lvl w:ilvl="0" w:tplc="32425498">
      <w:start w:val="1"/>
      <w:numFmt w:val="decimal"/>
      <w:lvlText w:val="%1."/>
      <w:lvlJc w:val="left"/>
      <w:pPr>
        <w:tabs>
          <w:tab w:val="num" w:pos="1260"/>
        </w:tabs>
        <w:ind w:left="1260" w:hanging="420"/>
      </w:pPr>
      <w:rPr>
        <w:rFonts w:hint="eastAsia"/>
        <w:b w:val="0"/>
        <w:i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59903524"/>
    <w:multiLevelType w:val="hybridMultilevel"/>
    <w:tmpl w:val="BC6AC86A"/>
    <w:lvl w:ilvl="0" w:tplc="5D5ABC06">
      <w:start w:val="2"/>
      <w:numFmt w:val="decimal"/>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8">
    <w:nsid w:val="60944B7E"/>
    <w:multiLevelType w:val="hybridMultilevel"/>
    <w:tmpl w:val="36FE2700"/>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75455F2"/>
    <w:multiLevelType w:val="hybridMultilevel"/>
    <w:tmpl w:val="8E3E8D0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0">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1">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nsid w:val="70AA0778"/>
    <w:multiLevelType w:val="hybridMultilevel"/>
    <w:tmpl w:val="516C2D40"/>
    <w:lvl w:ilvl="0" w:tplc="047C6AB4">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nsid w:val="722075B6"/>
    <w:multiLevelType w:val="hybridMultilevel"/>
    <w:tmpl w:val="309881B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5">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7">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num w:numId="1">
    <w:abstractNumId w:val="6"/>
  </w:num>
  <w:num w:numId="2">
    <w:abstractNumId w:val="14"/>
  </w:num>
  <w:num w:numId="3">
    <w:abstractNumId w:val="19"/>
  </w:num>
  <w:num w:numId="4">
    <w:abstractNumId w:val="9"/>
  </w:num>
  <w:num w:numId="5">
    <w:abstractNumId w:val="35"/>
  </w:num>
  <w:num w:numId="6">
    <w:abstractNumId w:val="42"/>
  </w:num>
  <w:num w:numId="7">
    <w:abstractNumId w:val="31"/>
  </w:num>
  <w:num w:numId="8">
    <w:abstractNumId w:val="38"/>
  </w:num>
  <w:num w:numId="9">
    <w:abstractNumId w:val="40"/>
  </w:num>
  <w:num w:numId="10">
    <w:abstractNumId w:val="17"/>
  </w:num>
  <w:num w:numId="11">
    <w:abstractNumId w:val="26"/>
  </w:num>
  <w:num w:numId="12">
    <w:abstractNumId w:val="45"/>
  </w:num>
  <w:num w:numId="13">
    <w:abstractNumId w:val="7"/>
  </w:num>
  <w:num w:numId="14">
    <w:abstractNumId w:val="36"/>
  </w:num>
  <w:num w:numId="15">
    <w:abstractNumId w:val="27"/>
  </w:num>
  <w:num w:numId="16">
    <w:abstractNumId w:val="37"/>
  </w:num>
  <w:num w:numId="17">
    <w:abstractNumId w:val="28"/>
  </w:num>
  <w:num w:numId="18">
    <w:abstractNumId w:val="3"/>
  </w:num>
  <w:num w:numId="19">
    <w:abstractNumId w:val="4"/>
  </w:num>
  <w:num w:numId="20">
    <w:abstractNumId w:val="41"/>
  </w:num>
  <w:num w:numId="21">
    <w:abstractNumId w:val="10"/>
  </w:num>
  <w:num w:numId="22">
    <w:abstractNumId w:val="18"/>
  </w:num>
  <w:num w:numId="23">
    <w:abstractNumId w:val="29"/>
  </w:num>
  <w:num w:numId="24">
    <w:abstractNumId w:val="25"/>
  </w:num>
  <w:num w:numId="25">
    <w:abstractNumId w:val="5"/>
  </w:num>
  <w:num w:numId="26">
    <w:abstractNumId w:val="13"/>
  </w:num>
  <w:num w:numId="27">
    <w:abstractNumId w:val="12"/>
  </w:num>
  <w:num w:numId="28">
    <w:abstractNumId w:val="30"/>
  </w:num>
  <w:num w:numId="29">
    <w:abstractNumId w:val="47"/>
  </w:num>
  <w:num w:numId="30">
    <w:abstractNumId w:val="20"/>
  </w:num>
  <w:num w:numId="31">
    <w:abstractNumId w:val="16"/>
  </w:num>
  <w:num w:numId="32">
    <w:abstractNumId w:val="22"/>
  </w:num>
  <w:num w:numId="33">
    <w:abstractNumId w:val="23"/>
  </w:num>
  <w:num w:numId="34">
    <w:abstractNumId w:val="46"/>
  </w:num>
  <w:num w:numId="35">
    <w:abstractNumId w:val="21"/>
  </w:num>
  <w:num w:numId="36">
    <w:abstractNumId w:val="0"/>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1"/>
  </w:num>
  <w:num w:numId="40">
    <w:abstractNumId w:val="43"/>
  </w:num>
  <w:num w:numId="41">
    <w:abstractNumId w:val="24"/>
  </w:num>
  <w:num w:numId="42">
    <w:abstractNumId w:val="1"/>
  </w:num>
  <w:num w:numId="43">
    <w:abstractNumId w:val="39"/>
  </w:num>
  <w:num w:numId="44">
    <w:abstractNumId w:val="33"/>
  </w:num>
  <w:num w:numId="45">
    <w:abstractNumId w:val="15"/>
  </w:num>
  <w:num w:numId="46">
    <w:abstractNumId w:val="4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727F"/>
    <w:rsid w:val="00044CDA"/>
    <w:rsid w:val="00046D3B"/>
    <w:rsid w:val="00052EA9"/>
    <w:rsid w:val="000C0C00"/>
    <w:rsid w:val="000C0C79"/>
    <w:rsid w:val="000F27FE"/>
    <w:rsid w:val="000F47F9"/>
    <w:rsid w:val="000F7299"/>
    <w:rsid w:val="00102068"/>
    <w:rsid w:val="00140E89"/>
    <w:rsid w:val="001D1B06"/>
    <w:rsid w:val="001D600C"/>
    <w:rsid w:val="00215676"/>
    <w:rsid w:val="00241CC6"/>
    <w:rsid w:val="0029498D"/>
    <w:rsid w:val="002F43B0"/>
    <w:rsid w:val="00312F3D"/>
    <w:rsid w:val="00315253"/>
    <w:rsid w:val="00323E69"/>
    <w:rsid w:val="00372E97"/>
    <w:rsid w:val="003B14C1"/>
    <w:rsid w:val="0040340A"/>
    <w:rsid w:val="00413F10"/>
    <w:rsid w:val="0041492F"/>
    <w:rsid w:val="004168A4"/>
    <w:rsid w:val="00425E3B"/>
    <w:rsid w:val="00442CC1"/>
    <w:rsid w:val="004438DC"/>
    <w:rsid w:val="00455E8D"/>
    <w:rsid w:val="00463A07"/>
    <w:rsid w:val="0046480F"/>
    <w:rsid w:val="004959B3"/>
    <w:rsid w:val="004D0032"/>
    <w:rsid w:val="004D7C16"/>
    <w:rsid w:val="004E0481"/>
    <w:rsid w:val="004E2EF1"/>
    <w:rsid w:val="004F2292"/>
    <w:rsid w:val="00516ED5"/>
    <w:rsid w:val="005215CB"/>
    <w:rsid w:val="00524C8D"/>
    <w:rsid w:val="00532ED0"/>
    <w:rsid w:val="00562DE9"/>
    <w:rsid w:val="005773CB"/>
    <w:rsid w:val="0058551A"/>
    <w:rsid w:val="005901ED"/>
    <w:rsid w:val="005B4BD6"/>
    <w:rsid w:val="005D30EF"/>
    <w:rsid w:val="005D44D2"/>
    <w:rsid w:val="005E6AF0"/>
    <w:rsid w:val="00602B52"/>
    <w:rsid w:val="006034DA"/>
    <w:rsid w:val="00620464"/>
    <w:rsid w:val="006814F2"/>
    <w:rsid w:val="0068328C"/>
    <w:rsid w:val="00691E8E"/>
    <w:rsid w:val="006B0218"/>
    <w:rsid w:val="00703DEB"/>
    <w:rsid w:val="00747194"/>
    <w:rsid w:val="007645A3"/>
    <w:rsid w:val="007D1E44"/>
    <w:rsid w:val="007E608F"/>
    <w:rsid w:val="00825BD1"/>
    <w:rsid w:val="008A194F"/>
    <w:rsid w:val="008A6B56"/>
    <w:rsid w:val="008B4728"/>
    <w:rsid w:val="008F105A"/>
    <w:rsid w:val="00946728"/>
    <w:rsid w:val="009C13FC"/>
    <w:rsid w:val="009C3564"/>
    <w:rsid w:val="009D28B6"/>
    <w:rsid w:val="009E75AB"/>
    <w:rsid w:val="00A15EA8"/>
    <w:rsid w:val="00A31D63"/>
    <w:rsid w:val="00A627E8"/>
    <w:rsid w:val="00AA6299"/>
    <w:rsid w:val="00AA6396"/>
    <w:rsid w:val="00AD5536"/>
    <w:rsid w:val="00B0170D"/>
    <w:rsid w:val="00B12EA5"/>
    <w:rsid w:val="00B20A2F"/>
    <w:rsid w:val="00B470A8"/>
    <w:rsid w:val="00B5504E"/>
    <w:rsid w:val="00B7622F"/>
    <w:rsid w:val="00B95D68"/>
    <w:rsid w:val="00BC1943"/>
    <w:rsid w:val="00BD634B"/>
    <w:rsid w:val="00BF1349"/>
    <w:rsid w:val="00BF3AF3"/>
    <w:rsid w:val="00C45925"/>
    <w:rsid w:val="00C45A25"/>
    <w:rsid w:val="00C6697C"/>
    <w:rsid w:val="00C76B06"/>
    <w:rsid w:val="00CF6054"/>
    <w:rsid w:val="00D170EC"/>
    <w:rsid w:val="00D368A1"/>
    <w:rsid w:val="00D410BC"/>
    <w:rsid w:val="00D87482"/>
    <w:rsid w:val="00D94E8F"/>
    <w:rsid w:val="00DC5409"/>
    <w:rsid w:val="00DD6D2C"/>
    <w:rsid w:val="00DF7AFD"/>
    <w:rsid w:val="00E1304F"/>
    <w:rsid w:val="00E410AC"/>
    <w:rsid w:val="00E42E50"/>
    <w:rsid w:val="00E46BB5"/>
    <w:rsid w:val="00E52952"/>
    <w:rsid w:val="00E572A7"/>
    <w:rsid w:val="00E83701"/>
    <w:rsid w:val="00E86D61"/>
    <w:rsid w:val="00EA2EE7"/>
    <w:rsid w:val="00F0651F"/>
    <w:rsid w:val="00F106AE"/>
    <w:rsid w:val="00F3697F"/>
    <w:rsid w:val="00F36A0E"/>
    <w:rsid w:val="00F6353D"/>
    <w:rsid w:val="00F73C03"/>
    <w:rsid w:val="00F776E3"/>
    <w:rsid w:val="00F92200"/>
    <w:rsid w:val="00F93BD6"/>
    <w:rsid w:val="00F94365"/>
    <w:rsid w:val="00FA75E8"/>
    <w:rsid w:val="00FC13B4"/>
    <w:rsid w:val="00FC5706"/>
    <w:rsid w:val="00FD282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s>
</file>

<file path=word/webSettings.xml><?xml version="1.0" encoding="utf-8"?>
<w:webSettings xmlns:r="http://schemas.openxmlformats.org/officeDocument/2006/relationships" xmlns:w="http://schemas.openxmlformats.org/wordprocessingml/2006/main">
  <w:divs>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678</TotalTime>
  <Pages>1</Pages>
  <Words>810</Words>
  <Characters>4622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41</cp:revision>
  <cp:lastPrinted>2012-06-07T06:33:00Z</cp:lastPrinted>
  <dcterms:created xsi:type="dcterms:W3CDTF">2010-01-28T07:34:00Z</dcterms:created>
  <dcterms:modified xsi:type="dcterms:W3CDTF">2012-08-15T07:32:00Z</dcterms:modified>
</cp:coreProperties>
</file>